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1F" w:rsidRDefault="000F2290" w:rsidP="00144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F77545">
        <w:rPr>
          <w:rFonts w:ascii="Times New Roman" w:hAnsi="Times New Roman" w:cs="Times New Roman"/>
          <w:sz w:val="28"/>
          <w:szCs w:val="28"/>
        </w:rPr>
        <w:t xml:space="preserve">для экзамена </w:t>
      </w:r>
    </w:p>
    <w:p w:rsidR="000F2290" w:rsidRDefault="000F2290" w:rsidP="00144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Биология </w:t>
      </w:r>
      <w:bookmarkStart w:id="0" w:name="_GoBack"/>
      <w:bookmarkEnd w:id="0"/>
    </w:p>
    <w:p w:rsidR="00144B1F" w:rsidRDefault="000F2290" w:rsidP="00144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специальностям 31.02.02 Акушерское дело, </w:t>
      </w:r>
    </w:p>
    <w:p w:rsidR="000F2290" w:rsidRDefault="000F2290" w:rsidP="00144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757A3D" w:rsidRDefault="00757A3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Строение и свойства плазматической мембраны.</w:t>
      </w:r>
    </w:p>
    <w:p w:rsidR="00757A3D" w:rsidRPr="008A3B60" w:rsidRDefault="00757A3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Ген- единица наследственности.</w:t>
      </w:r>
    </w:p>
    <w:p w:rsidR="00757A3D" w:rsidRPr="008A3B60" w:rsidRDefault="00757A3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Свойства и особенности живого. Его качественные отличия от неживого. У</w:t>
      </w:r>
      <w:r w:rsidR="008A3B60" w:rsidRPr="008A3B60">
        <w:rPr>
          <w:rFonts w:ascii="Times New Roman" w:hAnsi="Times New Roman" w:cs="Times New Roman"/>
          <w:sz w:val="28"/>
          <w:szCs w:val="28"/>
        </w:rPr>
        <w:t>ровни организации живой материи</w:t>
      </w:r>
      <w:r w:rsidRPr="008A3B60">
        <w:rPr>
          <w:rFonts w:ascii="Times New Roman" w:hAnsi="Times New Roman" w:cs="Times New Roman"/>
          <w:sz w:val="28"/>
          <w:szCs w:val="28"/>
        </w:rPr>
        <w:t>.</w:t>
      </w:r>
    </w:p>
    <w:p w:rsidR="00757A3D" w:rsidRPr="008A3B60" w:rsidRDefault="00757A3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Отличительные особенности ДНК от РНК.</w:t>
      </w:r>
    </w:p>
    <w:p w:rsidR="00757A3D" w:rsidRPr="008A3B60" w:rsidRDefault="00757A3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Бактериофаги, их медицинское значение.</w:t>
      </w:r>
    </w:p>
    <w:p w:rsidR="00757A3D" w:rsidRPr="008A3B60" w:rsidRDefault="00757A3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 xml:space="preserve">Строение </w:t>
      </w:r>
      <w:proofErr w:type="spellStart"/>
      <w:r w:rsidRPr="008A3B60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8A3B60">
        <w:rPr>
          <w:rFonts w:ascii="Times New Roman" w:hAnsi="Times New Roman" w:cs="Times New Roman"/>
          <w:sz w:val="28"/>
          <w:szCs w:val="28"/>
        </w:rPr>
        <w:t xml:space="preserve"> клетки. Основные </w:t>
      </w:r>
      <w:r w:rsidR="008A3B60" w:rsidRPr="008A3B60">
        <w:rPr>
          <w:rFonts w:ascii="Times New Roman" w:hAnsi="Times New Roman" w:cs="Times New Roman"/>
          <w:sz w:val="28"/>
          <w:szCs w:val="28"/>
        </w:rPr>
        <w:t xml:space="preserve">структурные компоненты </w:t>
      </w:r>
      <w:proofErr w:type="spellStart"/>
      <w:r w:rsidR="008A3B60" w:rsidRPr="008A3B60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="008A3B60" w:rsidRPr="008A3B60">
        <w:rPr>
          <w:rFonts w:ascii="Times New Roman" w:hAnsi="Times New Roman" w:cs="Times New Roman"/>
          <w:sz w:val="28"/>
          <w:szCs w:val="28"/>
        </w:rPr>
        <w:t xml:space="preserve"> клетки</w:t>
      </w:r>
      <w:r w:rsidRPr="008A3B60">
        <w:rPr>
          <w:rFonts w:ascii="Times New Roman" w:hAnsi="Times New Roman" w:cs="Times New Roman"/>
          <w:sz w:val="28"/>
          <w:szCs w:val="28"/>
        </w:rPr>
        <w:t>, их характеристика.</w:t>
      </w:r>
    </w:p>
    <w:p w:rsidR="00757A3D" w:rsidRPr="008A3B60" w:rsidRDefault="008A3B60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Органеллы общего значения</w:t>
      </w:r>
      <w:r w:rsidR="00757A3D" w:rsidRPr="008A3B60">
        <w:rPr>
          <w:rFonts w:ascii="Times New Roman" w:hAnsi="Times New Roman" w:cs="Times New Roman"/>
          <w:sz w:val="28"/>
          <w:szCs w:val="28"/>
        </w:rPr>
        <w:t>, их функции.</w:t>
      </w:r>
    </w:p>
    <w:p w:rsidR="00757A3D" w:rsidRPr="008A3B60" w:rsidRDefault="00757A3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Микроэлементы, их роль в организме.</w:t>
      </w:r>
    </w:p>
    <w:p w:rsidR="00757A3D" w:rsidRPr="008A3B60" w:rsidRDefault="00757A3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Биологическая и клиническая смерть.</w:t>
      </w:r>
    </w:p>
    <w:p w:rsidR="00757A3D" w:rsidRPr="008A3B60" w:rsidRDefault="00757A3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Органические вещества клетки.</w:t>
      </w:r>
    </w:p>
    <w:p w:rsidR="00757A3D" w:rsidRPr="008A3B60" w:rsidRDefault="00757A3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Эв</w:t>
      </w:r>
      <w:r w:rsidR="008A3B60" w:rsidRPr="008A3B60">
        <w:rPr>
          <w:rFonts w:ascii="Times New Roman" w:hAnsi="Times New Roman" w:cs="Times New Roman"/>
          <w:sz w:val="28"/>
          <w:szCs w:val="28"/>
        </w:rPr>
        <w:t>олюционные идеи до Ч. Дарвина (</w:t>
      </w:r>
      <w:r w:rsidR="00144B1F">
        <w:rPr>
          <w:rFonts w:ascii="Times New Roman" w:hAnsi="Times New Roman" w:cs="Times New Roman"/>
          <w:sz w:val="28"/>
          <w:szCs w:val="28"/>
        </w:rPr>
        <w:t xml:space="preserve">К. </w:t>
      </w:r>
      <w:proofErr w:type="gramStart"/>
      <w:r w:rsidRPr="008A3B60">
        <w:rPr>
          <w:rFonts w:ascii="Times New Roman" w:hAnsi="Times New Roman" w:cs="Times New Roman"/>
          <w:sz w:val="28"/>
          <w:szCs w:val="28"/>
        </w:rPr>
        <w:t>Линней.,</w:t>
      </w:r>
      <w:proofErr w:type="gramEnd"/>
      <w:r w:rsidRPr="008A3B60">
        <w:rPr>
          <w:rFonts w:ascii="Times New Roman" w:hAnsi="Times New Roman" w:cs="Times New Roman"/>
          <w:sz w:val="28"/>
          <w:szCs w:val="28"/>
        </w:rPr>
        <w:t xml:space="preserve"> Ж.Б. Ламарк).</w:t>
      </w:r>
    </w:p>
    <w:p w:rsidR="00757A3D" w:rsidRPr="008A3B60" w:rsidRDefault="00757A3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Методы генетики человека.</w:t>
      </w:r>
    </w:p>
    <w:p w:rsidR="00757A3D" w:rsidRPr="008A3B60" w:rsidRDefault="00757A3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Основные этапы</w:t>
      </w:r>
      <w:r w:rsidR="008A3B60" w:rsidRPr="008A3B60">
        <w:rPr>
          <w:rFonts w:ascii="Times New Roman" w:hAnsi="Times New Roman" w:cs="Times New Roman"/>
          <w:sz w:val="28"/>
          <w:szCs w:val="28"/>
        </w:rPr>
        <w:t xml:space="preserve"> биосинтеза белка: транскрипция</w:t>
      </w:r>
      <w:r w:rsidRPr="008A3B60">
        <w:rPr>
          <w:rFonts w:ascii="Times New Roman" w:hAnsi="Times New Roman" w:cs="Times New Roman"/>
          <w:sz w:val="28"/>
          <w:szCs w:val="28"/>
        </w:rPr>
        <w:t>, трансляция.</w:t>
      </w:r>
    </w:p>
    <w:p w:rsidR="00757A3D" w:rsidRPr="008A3B60" w:rsidRDefault="004B3FD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3- Закон Менделя.</w:t>
      </w:r>
    </w:p>
    <w:p w:rsidR="004B3FDD" w:rsidRPr="008A3B60" w:rsidRDefault="00923CA1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Фундаментальная роль биологии в медицине.</w:t>
      </w:r>
    </w:p>
    <w:p w:rsidR="004B3FDD" w:rsidRPr="008A3B60" w:rsidRDefault="004B3FD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Кариотип человека. Строение и виды хромосом.</w:t>
      </w:r>
    </w:p>
    <w:p w:rsidR="00923CA1" w:rsidRPr="008A3B60" w:rsidRDefault="00923CA1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Вирусы- неклеточная -форма жизни.</w:t>
      </w:r>
    </w:p>
    <w:p w:rsidR="004B3FDD" w:rsidRPr="008A3B60" w:rsidRDefault="00923CA1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Си</w:t>
      </w:r>
      <w:r w:rsidR="004B3FDD" w:rsidRPr="008A3B60">
        <w:rPr>
          <w:rFonts w:ascii="Times New Roman" w:hAnsi="Times New Roman" w:cs="Times New Roman"/>
          <w:sz w:val="28"/>
          <w:szCs w:val="28"/>
        </w:rPr>
        <w:t>стематическое положение человека.</w:t>
      </w:r>
    </w:p>
    <w:p w:rsidR="004B3FDD" w:rsidRPr="008A3B60" w:rsidRDefault="004B3FD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Формы существования жизни.</w:t>
      </w:r>
    </w:p>
    <w:p w:rsidR="004B3FDD" w:rsidRPr="008A3B60" w:rsidRDefault="008A3B60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Строение и функции ДНК</w:t>
      </w:r>
      <w:r w:rsidR="004B3FDD" w:rsidRPr="008A3B60">
        <w:rPr>
          <w:rFonts w:ascii="Times New Roman" w:hAnsi="Times New Roman" w:cs="Times New Roman"/>
          <w:sz w:val="28"/>
          <w:szCs w:val="28"/>
        </w:rPr>
        <w:t>.</w:t>
      </w:r>
      <w:r w:rsidRPr="008A3B60">
        <w:rPr>
          <w:rFonts w:ascii="Times New Roman" w:hAnsi="Times New Roman" w:cs="Times New Roman"/>
          <w:sz w:val="28"/>
          <w:szCs w:val="28"/>
        </w:rPr>
        <w:t xml:space="preserve"> </w:t>
      </w:r>
      <w:r w:rsidR="004B3FDD" w:rsidRPr="008A3B60">
        <w:rPr>
          <w:rFonts w:ascii="Times New Roman" w:hAnsi="Times New Roman" w:cs="Times New Roman"/>
          <w:sz w:val="28"/>
          <w:szCs w:val="28"/>
        </w:rPr>
        <w:t>Репликация ДНК. Биологическое значение.</w:t>
      </w:r>
    </w:p>
    <w:p w:rsidR="004B3FDD" w:rsidRPr="008A3B60" w:rsidRDefault="004B3FD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Доказательства принадлежности человека к основным систематическим группам.</w:t>
      </w:r>
    </w:p>
    <w:p w:rsidR="004B3FDD" w:rsidRPr="008A3B60" w:rsidRDefault="004B3FD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Генетический код и его свойства.</w:t>
      </w:r>
    </w:p>
    <w:p w:rsidR="004B3FDD" w:rsidRPr="008A3B60" w:rsidRDefault="004B3FD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Типы наследования признаков. Аутосомное и сцепленное с полом наследование.</w:t>
      </w:r>
    </w:p>
    <w:p w:rsidR="004B3FDD" w:rsidRPr="008A3B60" w:rsidRDefault="004B3FD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Жизненный цикл клетки. Митоз.</w:t>
      </w:r>
    </w:p>
    <w:p w:rsidR="004B3FDD" w:rsidRPr="008A3B60" w:rsidRDefault="004B3FD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8A3B60">
        <w:rPr>
          <w:rFonts w:ascii="Times New Roman" w:hAnsi="Times New Roman" w:cs="Times New Roman"/>
          <w:sz w:val="28"/>
          <w:szCs w:val="28"/>
        </w:rPr>
        <w:t>метоболи</w:t>
      </w:r>
      <w:r w:rsidR="008A3B60" w:rsidRPr="008A3B60">
        <w:rPr>
          <w:rFonts w:ascii="Times New Roman" w:hAnsi="Times New Roman" w:cs="Times New Roman"/>
          <w:sz w:val="28"/>
          <w:szCs w:val="28"/>
        </w:rPr>
        <w:t>зме</w:t>
      </w:r>
      <w:proofErr w:type="spellEnd"/>
      <w:r w:rsidR="008A3B60" w:rsidRPr="008A3B60">
        <w:rPr>
          <w:rFonts w:ascii="Times New Roman" w:hAnsi="Times New Roman" w:cs="Times New Roman"/>
          <w:sz w:val="28"/>
          <w:szCs w:val="28"/>
        </w:rPr>
        <w:t>. Ассимиляция и диссимиляция</w:t>
      </w:r>
      <w:r w:rsidRPr="008A3B60">
        <w:rPr>
          <w:rFonts w:ascii="Times New Roman" w:hAnsi="Times New Roman" w:cs="Times New Roman"/>
          <w:sz w:val="28"/>
          <w:szCs w:val="28"/>
        </w:rPr>
        <w:t>.</w:t>
      </w:r>
    </w:p>
    <w:p w:rsidR="004B3FDD" w:rsidRPr="008A3B60" w:rsidRDefault="004B3FD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Неорг</w:t>
      </w:r>
      <w:r w:rsidR="008A3B60" w:rsidRPr="008A3B60">
        <w:rPr>
          <w:rFonts w:ascii="Times New Roman" w:hAnsi="Times New Roman" w:cs="Times New Roman"/>
          <w:sz w:val="28"/>
          <w:szCs w:val="28"/>
        </w:rPr>
        <w:t>анические вещества клетки. Вода: свойства и функции</w:t>
      </w:r>
      <w:r w:rsidRPr="008A3B60">
        <w:rPr>
          <w:rFonts w:ascii="Times New Roman" w:hAnsi="Times New Roman" w:cs="Times New Roman"/>
          <w:sz w:val="28"/>
          <w:szCs w:val="28"/>
        </w:rPr>
        <w:t>.</w:t>
      </w:r>
    </w:p>
    <w:p w:rsidR="004B3FDD" w:rsidRPr="008A3B60" w:rsidRDefault="004B3FD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3B60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8A3B60">
        <w:rPr>
          <w:rFonts w:ascii="Times New Roman" w:hAnsi="Times New Roman" w:cs="Times New Roman"/>
          <w:sz w:val="28"/>
          <w:szCs w:val="28"/>
        </w:rPr>
        <w:t xml:space="preserve">. Критерии </w:t>
      </w:r>
      <w:r w:rsidR="008A3B60" w:rsidRPr="008A3B60">
        <w:rPr>
          <w:rFonts w:ascii="Times New Roman" w:hAnsi="Times New Roman" w:cs="Times New Roman"/>
          <w:sz w:val="28"/>
          <w:szCs w:val="28"/>
        </w:rPr>
        <w:t>вида</w:t>
      </w:r>
      <w:r w:rsidR="00336E88" w:rsidRPr="008A3B60">
        <w:rPr>
          <w:rFonts w:ascii="Times New Roman" w:hAnsi="Times New Roman" w:cs="Times New Roman"/>
          <w:sz w:val="28"/>
          <w:szCs w:val="28"/>
        </w:rPr>
        <w:t>. Популяция.</w:t>
      </w:r>
    </w:p>
    <w:p w:rsidR="004B3FDD" w:rsidRPr="008A3B60" w:rsidRDefault="00336E88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Мейоз. Биологическое значение.</w:t>
      </w:r>
    </w:p>
    <w:p w:rsidR="00336E88" w:rsidRPr="008A3B60" w:rsidRDefault="00CD2F91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 xml:space="preserve">Первый и второй </w:t>
      </w:r>
      <w:r w:rsidR="008A3B60" w:rsidRPr="008A3B60">
        <w:rPr>
          <w:rFonts w:ascii="Times New Roman" w:hAnsi="Times New Roman" w:cs="Times New Roman"/>
          <w:sz w:val="28"/>
          <w:szCs w:val="28"/>
        </w:rPr>
        <w:t>законы Менделя</w:t>
      </w:r>
      <w:r w:rsidR="00336E88" w:rsidRPr="008A3B60">
        <w:rPr>
          <w:rFonts w:ascii="Times New Roman" w:hAnsi="Times New Roman" w:cs="Times New Roman"/>
          <w:sz w:val="28"/>
          <w:szCs w:val="28"/>
        </w:rPr>
        <w:t>.</w:t>
      </w:r>
    </w:p>
    <w:p w:rsidR="00336E88" w:rsidRPr="008A3B60" w:rsidRDefault="00336E88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lastRenderedPageBreak/>
        <w:t>Роль биологических и социальных факторов в происхождении человека.</w:t>
      </w:r>
    </w:p>
    <w:p w:rsidR="00336E88" w:rsidRPr="008A3B60" w:rsidRDefault="00336E88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Факторы эволюции, их краткая характеристика.</w:t>
      </w:r>
    </w:p>
    <w:p w:rsidR="00336E88" w:rsidRPr="008A3B60" w:rsidRDefault="00336E88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Анализирующее скрещивание.</w:t>
      </w:r>
    </w:p>
    <w:p w:rsidR="00336E88" w:rsidRPr="008A3B60" w:rsidRDefault="008A3B60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Размножение</w:t>
      </w:r>
      <w:r w:rsidR="00336E88" w:rsidRPr="008A3B60">
        <w:rPr>
          <w:rFonts w:ascii="Times New Roman" w:hAnsi="Times New Roman" w:cs="Times New Roman"/>
          <w:sz w:val="28"/>
          <w:szCs w:val="28"/>
        </w:rPr>
        <w:t xml:space="preserve">, как основное свойство живого. </w:t>
      </w:r>
    </w:p>
    <w:p w:rsidR="00336E88" w:rsidRPr="008A3B60" w:rsidRDefault="00336E88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Онтогенез и его периодизация. Прямое и непр</w:t>
      </w:r>
      <w:r w:rsidR="00923CA1" w:rsidRPr="008A3B60">
        <w:rPr>
          <w:rFonts w:ascii="Times New Roman" w:hAnsi="Times New Roman" w:cs="Times New Roman"/>
          <w:sz w:val="28"/>
          <w:szCs w:val="28"/>
        </w:rPr>
        <w:t>ямо</w:t>
      </w:r>
      <w:r w:rsidRPr="008A3B60">
        <w:rPr>
          <w:rFonts w:ascii="Times New Roman" w:hAnsi="Times New Roman" w:cs="Times New Roman"/>
          <w:sz w:val="28"/>
          <w:szCs w:val="28"/>
        </w:rPr>
        <w:t>е развитие.</w:t>
      </w:r>
    </w:p>
    <w:p w:rsidR="00336E88" w:rsidRPr="008A3B60" w:rsidRDefault="00336E88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Роль минеральных веществ и витаминов в организме</w:t>
      </w:r>
    </w:p>
    <w:p w:rsidR="00336E88" w:rsidRPr="008A3B60" w:rsidRDefault="008A3B60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Изменчивость</w:t>
      </w:r>
      <w:r w:rsidR="00336E88" w:rsidRPr="008A3B60">
        <w:rPr>
          <w:rFonts w:ascii="Times New Roman" w:hAnsi="Times New Roman" w:cs="Times New Roman"/>
          <w:sz w:val="28"/>
          <w:szCs w:val="28"/>
        </w:rPr>
        <w:t>. Виды изменчивости.</w:t>
      </w:r>
    </w:p>
    <w:p w:rsidR="00336E88" w:rsidRPr="008A3B60" w:rsidRDefault="00CD2F91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Основные этапы эмбрионального развития.</w:t>
      </w:r>
    </w:p>
    <w:p w:rsidR="00CD2F91" w:rsidRPr="008A3B60" w:rsidRDefault="008A3B60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Прокариоты. Строение</w:t>
      </w:r>
      <w:r w:rsidR="00CD2F91" w:rsidRPr="008A3B60">
        <w:rPr>
          <w:rFonts w:ascii="Times New Roman" w:hAnsi="Times New Roman" w:cs="Times New Roman"/>
          <w:sz w:val="28"/>
          <w:szCs w:val="28"/>
        </w:rPr>
        <w:t>. Функциональная роль.</w:t>
      </w:r>
    </w:p>
    <w:p w:rsidR="00CD2F91" w:rsidRPr="008A3B60" w:rsidRDefault="00CD2F91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Клеточная теория.</w:t>
      </w:r>
    </w:p>
    <w:p w:rsidR="00CD2F91" w:rsidRPr="008A3B60" w:rsidRDefault="00CD2F91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Медико- генетическое консультирование. Прогноз рождения здорового потомства.</w:t>
      </w:r>
    </w:p>
    <w:p w:rsidR="00CD2F91" w:rsidRPr="008A3B60" w:rsidRDefault="00CD2F91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Основные направления эволюционного процесса.</w:t>
      </w:r>
    </w:p>
    <w:p w:rsidR="00CD2F91" w:rsidRPr="008A3B60" w:rsidRDefault="008A3B60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Прокариоты и эукариоты</w:t>
      </w:r>
      <w:r w:rsidR="00CD2F91" w:rsidRPr="008A3B60">
        <w:rPr>
          <w:rFonts w:ascii="Times New Roman" w:hAnsi="Times New Roman" w:cs="Times New Roman"/>
          <w:sz w:val="28"/>
          <w:szCs w:val="28"/>
        </w:rPr>
        <w:t>, их отличия.</w:t>
      </w:r>
    </w:p>
    <w:p w:rsidR="00CD2F91" w:rsidRPr="008A3B60" w:rsidRDefault="00CD2F91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Химический состав клетки.</w:t>
      </w:r>
    </w:p>
    <w:p w:rsidR="00CD2F91" w:rsidRPr="008A3B60" w:rsidRDefault="00CD2F91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Регенера</w:t>
      </w:r>
      <w:r w:rsidR="008A3B60" w:rsidRPr="008A3B60">
        <w:rPr>
          <w:rFonts w:ascii="Times New Roman" w:hAnsi="Times New Roman" w:cs="Times New Roman"/>
          <w:sz w:val="28"/>
          <w:szCs w:val="28"/>
        </w:rPr>
        <w:t>ция и ее биологическое значение</w:t>
      </w:r>
      <w:r w:rsidRPr="008A3B60">
        <w:rPr>
          <w:rFonts w:ascii="Times New Roman" w:hAnsi="Times New Roman" w:cs="Times New Roman"/>
          <w:sz w:val="28"/>
          <w:szCs w:val="28"/>
        </w:rPr>
        <w:t>.</w:t>
      </w:r>
    </w:p>
    <w:p w:rsidR="00CD2F91" w:rsidRPr="008A3B60" w:rsidRDefault="00CD2F91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Единство происхождения человеческих рас.</w:t>
      </w:r>
    </w:p>
    <w:p w:rsidR="00CD2F91" w:rsidRPr="008A3B60" w:rsidRDefault="00CD2F91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Доказательства животного происхождения человека.</w:t>
      </w:r>
    </w:p>
    <w:p w:rsidR="00CD2F91" w:rsidRPr="008A3B60" w:rsidRDefault="008A3B60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Старение и смерть. Смерть</w:t>
      </w:r>
      <w:r w:rsidR="00CD2F91" w:rsidRPr="008A3B60">
        <w:rPr>
          <w:rFonts w:ascii="Times New Roman" w:hAnsi="Times New Roman" w:cs="Times New Roman"/>
          <w:sz w:val="28"/>
          <w:szCs w:val="28"/>
        </w:rPr>
        <w:t>, как биологическое явление.</w:t>
      </w:r>
    </w:p>
    <w:p w:rsidR="00CD2F91" w:rsidRPr="008A3B60" w:rsidRDefault="00CD2F91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 xml:space="preserve">Взаимодействие аллельных и неаллельных генов. </w:t>
      </w:r>
    </w:p>
    <w:p w:rsidR="00CE7C49" w:rsidRPr="008A3B60" w:rsidRDefault="00CE7C49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Факторы и движущие силы эволюции.</w:t>
      </w:r>
    </w:p>
    <w:p w:rsidR="00CE7C49" w:rsidRPr="008A3B60" w:rsidRDefault="00CE7C49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Влияние никотина и алкоголя в период беременности на будущее потомство.</w:t>
      </w:r>
    </w:p>
    <w:p w:rsidR="00CE7C49" w:rsidRPr="008A3B60" w:rsidRDefault="00CE7C49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Формы вз</w:t>
      </w:r>
      <w:r w:rsidR="0059243F" w:rsidRPr="008A3B60">
        <w:rPr>
          <w:rFonts w:ascii="Times New Roman" w:hAnsi="Times New Roman" w:cs="Times New Roman"/>
          <w:sz w:val="28"/>
          <w:szCs w:val="28"/>
        </w:rPr>
        <w:t>аимоотношений между орг</w:t>
      </w:r>
      <w:r w:rsidR="008A3B60" w:rsidRPr="008A3B60">
        <w:rPr>
          <w:rFonts w:ascii="Times New Roman" w:hAnsi="Times New Roman" w:cs="Times New Roman"/>
          <w:sz w:val="28"/>
          <w:szCs w:val="28"/>
        </w:rPr>
        <w:t>анизмами, в природе. Паразитизм</w:t>
      </w:r>
      <w:r w:rsidR="0059243F" w:rsidRPr="008A3B60">
        <w:rPr>
          <w:rFonts w:ascii="Times New Roman" w:hAnsi="Times New Roman" w:cs="Times New Roman"/>
          <w:sz w:val="28"/>
          <w:szCs w:val="28"/>
        </w:rPr>
        <w:t>, хищничество, конкуренция, симбиоз.</w:t>
      </w:r>
    </w:p>
    <w:p w:rsidR="0059243F" w:rsidRPr="008A3B60" w:rsidRDefault="008A3B60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Формы борьбы за существование</w:t>
      </w:r>
      <w:r w:rsidR="0059243F" w:rsidRPr="008A3B60">
        <w:rPr>
          <w:rFonts w:ascii="Times New Roman" w:hAnsi="Times New Roman" w:cs="Times New Roman"/>
          <w:sz w:val="28"/>
          <w:szCs w:val="28"/>
        </w:rPr>
        <w:t>.</w:t>
      </w:r>
    </w:p>
    <w:p w:rsidR="0059243F" w:rsidRPr="008A3B60" w:rsidRDefault="0059243F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Основные положения хромосомной теории наследственности Т. Моргана.</w:t>
      </w:r>
    </w:p>
    <w:p w:rsidR="0059243F" w:rsidRPr="008A3B60" w:rsidRDefault="0059243F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 xml:space="preserve">Пути достижения биологического прогресса по А.Н. </w:t>
      </w:r>
      <w:proofErr w:type="spellStart"/>
      <w:r w:rsidRPr="008A3B60">
        <w:rPr>
          <w:rFonts w:ascii="Times New Roman" w:hAnsi="Times New Roman" w:cs="Times New Roman"/>
          <w:sz w:val="28"/>
          <w:szCs w:val="28"/>
        </w:rPr>
        <w:t>Северцову</w:t>
      </w:r>
      <w:proofErr w:type="spellEnd"/>
      <w:r w:rsidRPr="008A3B60">
        <w:rPr>
          <w:rFonts w:ascii="Times New Roman" w:hAnsi="Times New Roman" w:cs="Times New Roman"/>
          <w:sz w:val="28"/>
          <w:szCs w:val="28"/>
        </w:rPr>
        <w:t>.</w:t>
      </w:r>
    </w:p>
    <w:p w:rsidR="0059243F" w:rsidRPr="008A3B60" w:rsidRDefault="0059243F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3B60">
        <w:rPr>
          <w:rFonts w:ascii="Times New Roman" w:hAnsi="Times New Roman" w:cs="Times New Roman"/>
          <w:sz w:val="28"/>
          <w:szCs w:val="28"/>
        </w:rPr>
        <w:t>Коньюгация</w:t>
      </w:r>
      <w:proofErr w:type="spellEnd"/>
      <w:r w:rsidRPr="008A3B60">
        <w:rPr>
          <w:rFonts w:ascii="Times New Roman" w:hAnsi="Times New Roman" w:cs="Times New Roman"/>
          <w:sz w:val="28"/>
          <w:szCs w:val="28"/>
        </w:rPr>
        <w:t xml:space="preserve"> и кроссинговер, их биологическое значение.</w:t>
      </w:r>
    </w:p>
    <w:p w:rsidR="0059243F" w:rsidRPr="008A3B60" w:rsidRDefault="0059243F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Популяционные волны, дрейф генов, изоляция.</w:t>
      </w:r>
    </w:p>
    <w:p w:rsidR="0059243F" w:rsidRPr="008A3B60" w:rsidRDefault="0059243F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Искусственный отбор.</w:t>
      </w:r>
    </w:p>
    <w:p w:rsidR="0059243F" w:rsidRPr="008A3B60" w:rsidRDefault="0059243F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Приспособленность организмов.</w:t>
      </w:r>
    </w:p>
    <w:p w:rsidR="0059243F" w:rsidRPr="008A3B60" w:rsidRDefault="0059243F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Элементарный химический состав клетки.</w:t>
      </w:r>
    </w:p>
    <w:p w:rsidR="0059243F" w:rsidRPr="008A3B60" w:rsidRDefault="0059243F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Половой диморфизм.</w:t>
      </w:r>
    </w:p>
    <w:p w:rsidR="0059243F" w:rsidRPr="008A3B60" w:rsidRDefault="0059243F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Доказательства эволюции.</w:t>
      </w:r>
    </w:p>
    <w:p w:rsidR="0059243F" w:rsidRPr="008A3B60" w:rsidRDefault="0059243F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Фотосинтез.</w:t>
      </w:r>
    </w:p>
    <w:p w:rsidR="0059243F" w:rsidRPr="008A3B60" w:rsidRDefault="0059243F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Моногибридное скрещивание. 1-й, и 2-й законы Менделя.</w:t>
      </w:r>
    </w:p>
    <w:p w:rsidR="0059243F" w:rsidRPr="008A3B60" w:rsidRDefault="0059243F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lastRenderedPageBreak/>
        <w:t>Основные нап</w:t>
      </w:r>
      <w:r w:rsidR="008A3B60" w:rsidRPr="008A3B60">
        <w:rPr>
          <w:rFonts w:ascii="Times New Roman" w:hAnsi="Times New Roman" w:cs="Times New Roman"/>
          <w:sz w:val="28"/>
          <w:szCs w:val="28"/>
        </w:rPr>
        <w:t>равления эволюционного процесса</w:t>
      </w:r>
      <w:r w:rsidRPr="008A3B60">
        <w:rPr>
          <w:rFonts w:ascii="Times New Roman" w:hAnsi="Times New Roman" w:cs="Times New Roman"/>
          <w:sz w:val="28"/>
          <w:szCs w:val="28"/>
        </w:rPr>
        <w:t>.</w:t>
      </w:r>
    </w:p>
    <w:p w:rsidR="0059243F" w:rsidRPr="008A3B60" w:rsidRDefault="0059243F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 xml:space="preserve">Сравнительная </w:t>
      </w:r>
      <w:r w:rsidR="008A3B60" w:rsidRPr="008A3B60">
        <w:rPr>
          <w:rFonts w:ascii="Times New Roman" w:hAnsi="Times New Roman" w:cs="Times New Roman"/>
          <w:sz w:val="28"/>
          <w:szCs w:val="28"/>
        </w:rPr>
        <w:t xml:space="preserve">характеристика ДНК </w:t>
      </w:r>
      <w:r w:rsidRPr="008A3B60">
        <w:rPr>
          <w:rFonts w:ascii="Times New Roman" w:hAnsi="Times New Roman" w:cs="Times New Roman"/>
          <w:sz w:val="28"/>
          <w:szCs w:val="28"/>
        </w:rPr>
        <w:t>и РНК.</w:t>
      </w:r>
    </w:p>
    <w:p w:rsidR="0059243F" w:rsidRPr="008A3B60" w:rsidRDefault="0059243F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3B60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8A3B60">
        <w:rPr>
          <w:rFonts w:ascii="Times New Roman" w:hAnsi="Times New Roman" w:cs="Times New Roman"/>
          <w:sz w:val="28"/>
          <w:szCs w:val="28"/>
        </w:rPr>
        <w:t xml:space="preserve"> изменчивость.</w:t>
      </w:r>
    </w:p>
    <w:p w:rsidR="00AD015D" w:rsidRPr="008A3B60" w:rsidRDefault="00AD015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Роль нуклеиновых кислот и АТФ в клетке.</w:t>
      </w:r>
    </w:p>
    <w:p w:rsidR="00AD015D" w:rsidRPr="008A3B60" w:rsidRDefault="00AD015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Факторы антропогенеза.</w:t>
      </w:r>
    </w:p>
    <w:p w:rsidR="00AD015D" w:rsidRPr="008A3B60" w:rsidRDefault="00AD015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Методы селекции растений и животных.</w:t>
      </w:r>
    </w:p>
    <w:p w:rsidR="00AD015D" w:rsidRPr="008A3B60" w:rsidRDefault="00AD015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Органические вещества клетки: углеводы, липиды.</w:t>
      </w:r>
    </w:p>
    <w:p w:rsidR="00AD015D" w:rsidRPr="008A3B60" w:rsidRDefault="00AD015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Методы биотехнологии. Генная и клеточная инженерия.</w:t>
      </w:r>
    </w:p>
    <w:p w:rsidR="00AD015D" w:rsidRPr="008A3B60" w:rsidRDefault="00AD015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Процессы микро и макроэволюции.</w:t>
      </w:r>
      <w:r w:rsidR="00923CA1" w:rsidRPr="008A3B60">
        <w:rPr>
          <w:rFonts w:ascii="Times New Roman" w:hAnsi="Times New Roman" w:cs="Times New Roman"/>
          <w:sz w:val="28"/>
          <w:szCs w:val="28"/>
        </w:rPr>
        <w:t xml:space="preserve"> </w:t>
      </w:r>
      <w:r w:rsidRPr="008A3B60">
        <w:rPr>
          <w:rFonts w:ascii="Times New Roman" w:hAnsi="Times New Roman" w:cs="Times New Roman"/>
          <w:sz w:val="28"/>
          <w:szCs w:val="28"/>
        </w:rPr>
        <w:t>Отличия и движущие силы.</w:t>
      </w:r>
    </w:p>
    <w:p w:rsidR="00AD015D" w:rsidRPr="008A3B60" w:rsidRDefault="00AD015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В</w:t>
      </w:r>
      <w:r w:rsidR="008A3B60" w:rsidRPr="008A3B60">
        <w:rPr>
          <w:rFonts w:ascii="Times New Roman" w:hAnsi="Times New Roman" w:cs="Times New Roman"/>
          <w:sz w:val="28"/>
          <w:szCs w:val="28"/>
        </w:rPr>
        <w:t>иды изоляции. Значение изоляции</w:t>
      </w:r>
      <w:r w:rsidRPr="008A3B60">
        <w:rPr>
          <w:rFonts w:ascii="Times New Roman" w:hAnsi="Times New Roman" w:cs="Times New Roman"/>
          <w:sz w:val="28"/>
          <w:szCs w:val="28"/>
        </w:rPr>
        <w:t>, как важного фактора видообразования.</w:t>
      </w:r>
    </w:p>
    <w:p w:rsidR="00AD015D" w:rsidRPr="008A3B60" w:rsidRDefault="00AD015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3B60">
        <w:rPr>
          <w:rFonts w:ascii="Times New Roman" w:hAnsi="Times New Roman" w:cs="Times New Roman"/>
          <w:sz w:val="28"/>
          <w:szCs w:val="28"/>
        </w:rPr>
        <w:t>Гисто</w:t>
      </w:r>
      <w:proofErr w:type="spellEnd"/>
      <w:r w:rsidRPr="008A3B60">
        <w:rPr>
          <w:rFonts w:ascii="Times New Roman" w:hAnsi="Times New Roman" w:cs="Times New Roman"/>
          <w:sz w:val="28"/>
          <w:szCs w:val="28"/>
        </w:rPr>
        <w:t xml:space="preserve"> и органогенез.</w:t>
      </w:r>
    </w:p>
    <w:p w:rsidR="00AD015D" w:rsidRPr="008A3B60" w:rsidRDefault="00AD015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Этапы развития органического мира.</w:t>
      </w:r>
    </w:p>
    <w:p w:rsidR="00AD015D" w:rsidRPr="008A3B60" w:rsidRDefault="00AD015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Основные положения эволюционной теории Ч.Дарвина.</w:t>
      </w:r>
    </w:p>
    <w:p w:rsidR="00AD015D" w:rsidRPr="008A3B60" w:rsidRDefault="008A3B60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Мутационная изменчивость</w:t>
      </w:r>
      <w:r w:rsidR="00AD015D" w:rsidRPr="008A3B60">
        <w:rPr>
          <w:rFonts w:ascii="Times New Roman" w:hAnsi="Times New Roman" w:cs="Times New Roman"/>
          <w:sz w:val="28"/>
          <w:szCs w:val="28"/>
        </w:rPr>
        <w:t>. Классификация мутаций.</w:t>
      </w:r>
    </w:p>
    <w:p w:rsidR="00AD015D" w:rsidRPr="008A3B60" w:rsidRDefault="00AD015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Репликация ДНК. Биологическое значение.</w:t>
      </w:r>
    </w:p>
    <w:p w:rsidR="00AD015D" w:rsidRPr="008A3B60" w:rsidRDefault="00AD015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Энергетический обмен.</w:t>
      </w:r>
    </w:p>
    <w:p w:rsidR="00AD015D" w:rsidRPr="008A3B60" w:rsidRDefault="00AD015D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Наследственность и изменчивость- фундаментальные свойства живых организмов.</w:t>
      </w:r>
    </w:p>
    <w:p w:rsidR="00AD015D" w:rsidRPr="008A3B60" w:rsidRDefault="008A3B60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Типы клеточной организации</w:t>
      </w:r>
      <w:r w:rsidR="00AD015D" w:rsidRPr="008A3B60">
        <w:rPr>
          <w:rFonts w:ascii="Times New Roman" w:hAnsi="Times New Roman" w:cs="Times New Roman"/>
          <w:sz w:val="28"/>
          <w:szCs w:val="28"/>
        </w:rPr>
        <w:t>.</w:t>
      </w:r>
    </w:p>
    <w:p w:rsidR="00AD015D" w:rsidRPr="008A3B60" w:rsidRDefault="007658C7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Пластический об</w:t>
      </w:r>
      <w:r w:rsidR="00AD015D" w:rsidRPr="008A3B60">
        <w:rPr>
          <w:rFonts w:ascii="Times New Roman" w:hAnsi="Times New Roman" w:cs="Times New Roman"/>
          <w:sz w:val="28"/>
          <w:szCs w:val="28"/>
        </w:rPr>
        <w:t>мен.</w:t>
      </w:r>
      <w:r w:rsidRPr="008A3B60">
        <w:rPr>
          <w:rFonts w:ascii="Times New Roman" w:hAnsi="Times New Roman" w:cs="Times New Roman"/>
          <w:sz w:val="28"/>
          <w:szCs w:val="28"/>
        </w:rPr>
        <w:t xml:space="preserve"> Хемосинтез. Фотосинтез.</w:t>
      </w:r>
    </w:p>
    <w:p w:rsidR="007658C7" w:rsidRPr="008A3B60" w:rsidRDefault="007658C7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Этапы эволюции человека.</w:t>
      </w:r>
    </w:p>
    <w:p w:rsidR="007658C7" w:rsidRPr="008A3B60" w:rsidRDefault="007658C7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Транспорт веществ: механизмы проникновения веществ в клетку.</w:t>
      </w:r>
    </w:p>
    <w:p w:rsidR="007658C7" w:rsidRPr="008A3B60" w:rsidRDefault="007658C7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Биосинтез белка.</w:t>
      </w:r>
    </w:p>
    <w:p w:rsidR="007658C7" w:rsidRPr="008A3B60" w:rsidRDefault="007658C7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Комбинативная изменчивостью</w:t>
      </w:r>
    </w:p>
    <w:p w:rsidR="007658C7" w:rsidRPr="008A3B60" w:rsidRDefault="007658C7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Примеры использования в хозяйственной деятельности людей морфофизиологических черт организма астений и животных.</w:t>
      </w:r>
    </w:p>
    <w:p w:rsidR="007658C7" w:rsidRPr="008A3B60" w:rsidRDefault="007658C7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Гипотезы о происхождении человека.</w:t>
      </w:r>
    </w:p>
    <w:p w:rsidR="007658C7" w:rsidRPr="008A3B60" w:rsidRDefault="007658C7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Генетический код и его свойства.</w:t>
      </w:r>
    </w:p>
    <w:p w:rsidR="007658C7" w:rsidRPr="008A3B60" w:rsidRDefault="007658C7" w:rsidP="008A3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B60">
        <w:rPr>
          <w:rFonts w:ascii="Times New Roman" w:hAnsi="Times New Roman" w:cs="Times New Roman"/>
          <w:sz w:val="28"/>
          <w:szCs w:val="28"/>
        </w:rPr>
        <w:t>Классификация мутаций.</w:t>
      </w:r>
    </w:p>
    <w:sectPr w:rsidR="007658C7" w:rsidRPr="008A3B60" w:rsidSect="00AB319D">
      <w:pgSz w:w="11910" w:h="16840"/>
      <w:pgMar w:top="1040" w:right="1180" w:bottom="1123" w:left="1580" w:header="0" w:footer="94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A8C"/>
    <w:multiLevelType w:val="hybridMultilevel"/>
    <w:tmpl w:val="5836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66A"/>
    <w:multiLevelType w:val="hybridMultilevel"/>
    <w:tmpl w:val="6616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54E"/>
    <w:multiLevelType w:val="hybridMultilevel"/>
    <w:tmpl w:val="8088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0017"/>
    <w:multiLevelType w:val="hybridMultilevel"/>
    <w:tmpl w:val="C654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165A5"/>
    <w:multiLevelType w:val="hybridMultilevel"/>
    <w:tmpl w:val="BE6A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24C2F"/>
    <w:multiLevelType w:val="hybridMultilevel"/>
    <w:tmpl w:val="5162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5133E"/>
    <w:multiLevelType w:val="hybridMultilevel"/>
    <w:tmpl w:val="605E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856E4"/>
    <w:multiLevelType w:val="hybridMultilevel"/>
    <w:tmpl w:val="52BE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C2704"/>
    <w:multiLevelType w:val="hybridMultilevel"/>
    <w:tmpl w:val="EE2E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60B82"/>
    <w:multiLevelType w:val="hybridMultilevel"/>
    <w:tmpl w:val="F79C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9140B"/>
    <w:multiLevelType w:val="hybridMultilevel"/>
    <w:tmpl w:val="8A28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A3C15"/>
    <w:multiLevelType w:val="hybridMultilevel"/>
    <w:tmpl w:val="1AD8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A470E"/>
    <w:multiLevelType w:val="hybridMultilevel"/>
    <w:tmpl w:val="FC80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7A3D"/>
    <w:rsid w:val="000C48E2"/>
    <w:rsid w:val="000F2290"/>
    <w:rsid w:val="00144B1F"/>
    <w:rsid w:val="002F4471"/>
    <w:rsid w:val="00336E88"/>
    <w:rsid w:val="004B3FDD"/>
    <w:rsid w:val="0059243F"/>
    <w:rsid w:val="005F4E60"/>
    <w:rsid w:val="00757A3D"/>
    <w:rsid w:val="007658C7"/>
    <w:rsid w:val="008A3B60"/>
    <w:rsid w:val="00923CA1"/>
    <w:rsid w:val="00A31512"/>
    <w:rsid w:val="00AB319D"/>
    <w:rsid w:val="00AD015D"/>
    <w:rsid w:val="00CD2F91"/>
    <w:rsid w:val="00CE7C49"/>
    <w:rsid w:val="00F77545"/>
    <w:rsid w:val="00F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A53D4-250F-4FA6-A8EF-23BAE8CC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Коджаков</dc:creator>
  <cp:lastModifiedBy>User</cp:lastModifiedBy>
  <cp:revision>10</cp:revision>
  <cp:lastPrinted>2016-05-12T08:56:00Z</cp:lastPrinted>
  <dcterms:created xsi:type="dcterms:W3CDTF">2016-04-07T17:03:00Z</dcterms:created>
  <dcterms:modified xsi:type="dcterms:W3CDTF">2016-05-12T08:57:00Z</dcterms:modified>
</cp:coreProperties>
</file>