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C6" w:rsidRDefault="00B62AC6">
      <w:pPr>
        <w:pStyle w:val="21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62AC6" w:rsidRDefault="00B62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 к оформлению статей.</w:t>
      </w:r>
    </w:p>
    <w:p w:rsidR="00B62AC6" w:rsidRDefault="00B62AC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</w:t>
      </w:r>
      <w:r w:rsidR="003021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тезисов публикации должен быть набран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1997-2003 и позднее;</w:t>
      </w:r>
    </w:p>
    <w:p w:rsidR="00B62AC6" w:rsidRDefault="00B62AC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Объём публикации не более 2-х страниц машинописного текста;</w:t>
      </w:r>
    </w:p>
    <w:p w:rsidR="00B62AC6" w:rsidRDefault="00B62AC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страницы  А4,  ориентация листа – «книжная»;</w:t>
      </w:r>
    </w:p>
    <w:p w:rsidR="00B62AC6" w:rsidRDefault="00B62AC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страницы: слева – 3 см, справа – 1,5 см, верхнее и нижнее, – 2 см;</w:t>
      </w:r>
    </w:p>
    <w:p w:rsidR="00B62AC6" w:rsidRDefault="00B62AC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– 14пт, без переносов слов;</w:t>
      </w:r>
    </w:p>
    <w:p w:rsidR="00B62AC6" w:rsidRDefault="00B62AC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статьи: форматирование  - по ширине; межстрочный интервал – полуторный; отступ абзаца; первая строка – 1,25 см;</w:t>
      </w:r>
    </w:p>
    <w:p w:rsidR="00B62AC6" w:rsidRDefault="00B62AC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к тексту выполняется по центру страницы с полужирным начертанием прописными буквами. Переносы слов и сокращения в названии статьи не допускаются. Точка в конце заголовка не ставится;</w:t>
      </w:r>
    </w:p>
    <w:p w:rsidR="00B62AC6" w:rsidRDefault="00B62AC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заголовка в правом верхнем углу необходимо указать  – Ф.И.О. автора (соавторов), далее наименование организации (краткое наименование), начертание – </w:t>
      </w:r>
      <w:r>
        <w:rPr>
          <w:rFonts w:ascii="Times New Roman" w:hAnsi="Times New Roman" w:cs="Times New Roman"/>
          <w:i/>
          <w:sz w:val="28"/>
          <w:szCs w:val="28"/>
        </w:rPr>
        <w:t>курсив.</w:t>
      </w:r>
    </w:p>
    <w:p w:rsidR="00B62AC6" w:rsidRDefault="00B62AC6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Для иллюстрации текста работы допустимо использование рисунков, диаграмм и таблиц. Обязательное требование - весь иллюстрационный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должен помещаться на листе в книжной ориентации. </w:t>
      </w:r>
      <w:r>
        <w:rPr>
          <w:rStyle w:val="FontStyle11"/>
          <w:rFonts w:ascii="Times New Roman" w:hAnsi="Times New Roman" w:cs="Times New Roman"/>
          <w:sz w:val="28"/>
          <w:szCs w:val="28"/>
        </w:rPr>
        <w:t>Не принимаются тезисы докладов с нечетким иллюстрационным материалом (сканированные схемы или таблицы). Все иллюстрации должны быть рассчитаны на черно-белую, а не цветную печать, без темного фона, шрифт должен отчетливо различаться.</w:t>
      </w:r>
    </w:p>
    <w:p w:rsidR="00B62AC6" w:rsidRDefault="00B62AC6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Ссылки на литературу </w:t>
      </w:r>
      <w:r w:rsidR="003021D0">
        <w:rPr>
          <w:rStyle w:val="FontStyle12"/>
          <w:rFonts w:ascii="Times New Roman" w:hAnsi="Times New Roman" w:cs="Times New Roman"/>
          <w:sz w:val="28"/>
          <w:szCs w:val="28"/>
        </w:rPr>
        <w:t>составляются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в тексте статьи в скобках, с указанием порядкового номера источника в алфавитном списке литературы, помещённом в конце тезисов, например: [2].</w:t>
      </w:r>
    </w:p>
    <w:p w:rsidR="00B62AC6" w:rsidRDefault="00B62AC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Список литературы помещается после тезисов доклада под заголовком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«Библиографический список» </w:t>
      </w:r>
      <w:r>
        <w:rPr>
          <w:rStyle w:val="FontStyle12"/>
          <w:rFonts w:ascii="Times New Roman" w:hAnsi="Times New Roman" w:cs="Times New Roman"/>
          <w:sz w:val="28"/>
          <w:szCs w:val="28"/>
        </w:rPr>
        <w:t>и оформляется в соответствии с правилами библиографического описания согласно ГОСТ 7.1-2003.</w:t>
      </w:r>
    </w:p>
    <w:p w:rsidR="00B62AC6" w:rsidRDefault="00B62AC6">
      <w:pPr>
        <w:pStyle w:val="Style4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Названия файлов </w:t>
      </w:r>
      <w:r w:rsidR="003021D0">
        <w:rPr>
          <w:rStyle w:val="FontStyle12"/>
          <w:rFonts w:ascii="Times New Roman" w:hAnsi="Times New Roman" w:cs="Times New Roman"/>
          <w:sz w:val="28"/>
          <w:szCs w:val="28"/>
        </w:rPr>
        <w:t>должны быть на электронном носителе</w:t>
      </w:r>
      <w:r>
        <w:rPr>
          <w:rStyle w:val="FontStyle12"/>
          <w:rFonts w:ascii="Times New Roman" w:hAnsi="Times New Roman" w:cs="Times New Roman"/>
          <w:sz w:val="28"/>
          <w:szCs w:val="28"/>
        </w:rPr>
        <w:t>, соответственно, «тезисы.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Style w:val="FontStyle12"/>
          <w:rFonts w:ascii="Times New Roman" w:hAnsi="Times New Roman" w:cs="Times New Roman"/>
          <w:sz w:val="28"/>
          <w:szCs w:val="28"/>
        </w:rPr>
        <w:t>», «заявка.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Style w:val="FontStyle12"/>
          <w:rFonts w:ascii="Times New Roman" w:hAnsi="Times New Roman" w:cs="Times New Roman"/>
          <w:sz w:val="28"/>
          <w:szCs w:val="28"/>
        </w:rPr>
        <w:t>».</w:t>
      </w:r>
    </w:p>
    <w:p w:rsidR="00B62AC6" w:rsidRDefault="00B62AC6">
      <w:pPr>
        <w:pStyle w:val="Style4"/>
        <w:widowControl/>
        <w:tabs>
          <w:tab w:val="left" w:pos="284"/>
        </w:tabs>
        <w:spacing w:line="36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К электронному варианту тезисов доклада должна прилагаться заявка (приложение 1) на участие в конференции: устный доклад (регламент 5-7 минут) с публикацией или только публикация.</w:t>
      </w:r>
    </w:p>
    <w:p w:rsidR="00B62AC6" w:rsidRDefault="00B62AC6">
      <w:pPr>
        <w:pStyle w:val="Style4"/>
        <w:widowControl/>
        <w:tabs>
          <w:tab w:val="left" w:pos="284"/>
        </w:tabs>
        <w:spacing w:line="360" w:lineRule="auto"/>
        <w:ind w:firstLine="709"/>
      </w:pPr>
      <w:r>
        <w:rPr>
          <w:rStyle w:val="FontStyle12"/>
          <w:rFonts w:ascii="Times New Roman" w:hAnsi="Times New Roman" w:cs="Times New Roman"/>
          <w:sz w:val="28"/>
          <w:szCs w:val="28"/>
        </w:rPr>
        <w:t>При устном выступлении возможно мультимедийное сопровождение тезисов докладов.</w:t>
      </w:r>
    </w:p>
    <w:p w:rsidR="00B62AC6" w:rsidRDefault="00B62AC6">
      <w:pPr>
        <w:pStyle w:val="Style4"/>
        <w:widowControl/>
        <w:tabs>
          <w:tab w:val="left" w:pos="284"/>
        </w:tabs>
        <w:spacing w:line="360" w:lineRule="auto"/>
        <w:ind w:firstLine="709"/>
        <w:jc w:val="right"/>
      </w:pPr>
    </w:p>
    <w:p w:rsidR="00B62AC6" w:rsidRDefault="00B62AC6">
      <w:pPr>
        <w:pStyle w:val="Style4"/>
        <w:widowControl/>
        <w:tabs>
          <w:tab w:val="left" w:pos="284"/>
        </w:tabs>
        <w:spacing w:line="360" w:lineRule="auto"/>
        <w:ind w:firstLine="709"/>
        <w:jc w:val="right"/>
      </w:pPr>
      <w:r>
        <w:rPr>
          <w:rStyle w:val="FontStyle12"/>
          <w:rFonts w:ascii="Times New Roman" w:hAnsi="Times New Roman" w:cs="Times New Roman"/>
          <w:sz w:val="28"/>
          <w:szCs w:val="28"/>
        </w:rPr>
        <w:t>Образец</w:t>
      </w:r>
    </w:p>
    <w:p w:rsidR="00B62AC6" w:rsidRDefault="00B62AC6">
      <w:pPr>
        <w:pStyle w:val="Style4"/>
        <w:widowControl/>
        <w:tabs>
          <w:tab w:val="left" w:pos="284"/>
        </w:tabs>
        <w:spacing w:line="360" w:lineRule="auto"/>
        <w:ind w:firstLine="709"/>
        <w:jc w:val="right"/>
      </w:pPr>
    </w:p>
    <w:p w:rsidR="00B62AC6" w:rsidRDefault="00B62AC6">
      <w:pPr>
        <w:pStyle w:val="Style4"/>
        <w:widowControl/>
        <w:tabs>
          <w:tab w:val="left" w:pos="284"/>
        </w:tabs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Теоретические знания — базис профессионализма</w:t>
      </w:r>
    </w:p>
    <w:p w:rsidR="00B62AC6" w:rsidRDefault="00B62AC6">
      <w:pPr>
        <w:pStyle w:val="Style4"/>
        <w:widowControl/>
        <w:tabs>
          <w:tab w:val="left" w:pos="284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И.К.Сидоров </w:t>
      </w:r>
    </w:p>
    <w:p w:rsidR="00B62AC6" w:rsidRDefault="00B62AC6">
      <w:pPr>
        <w:pStyle w:val="Style4"/>
        <w:widowControl/>
        <w:tabs>
          <w:tab w:val="left" w:pos="284"/>
        </w:tabs>
        <w:spacing w:line="360" w:lineRule="auto"/>
        <w:ind w:firstLine="709"/>
        <w:jc w:val="right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</w:t>
      </w:r>
      <w:r w:rsidR="00BB5634">
        <w:rPr>
          <w:rFonts w:ascii="Times New Roman" w:hAnsi="Times New Roman" w:cs="Times New Roman"/>
          <w:i/>
          <w:sz w:val="28"/>
          <w:szCs w:val="28"/>
        </w:rPr>
        <w:t>ПОУ</w:t>
      </w:r>
      <w:r>
        <w:rPr>
          <w:rFonts w:ascii="Times New Roman" w:hAnsi="Times New Roman" w:cs="Times New Roman"/>
          <w:i/>
          <w:sz w:val="28"/>
          <w:szCs w:val="28"/>
        </w:rPr>
        <w:t xml:space="preserve"> СК «Кисловодский медицинский колледж»</w:t>
      </w:r>
    </w:p>
    <w:p w:rsidR="00B62AC6" w:rsidRDefault="00B62AC6" w:rsidP="00BB5634">
      <w:pPr>
        <w:pStyle w:val="Style4"/>
        <w:widowControl/>
        <w:tabs>
          <w:tab w:val="left" w:pos="284"/>
        </w:tabs>
        <w:spacing w:line="360" w:lineRule="auto"/>
        <w:ind w:firstLine="709"/>
      </w:pP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>Текс, текст, текст, текст, текст, текст, текст, текст, текст, текст, текст, текст, текст, текст, текст,</w:t>
      </w:r>
      <w:proofErr w:type="gramEnd"/>
    </w:p>
    <w:p w:rsidR="00B62AC6" w:rsidRDefault="00B62AC6">
      <w:pPr>
        <w:tabs>
          <w:tab w:val="left" w:pos="284"/>
        </w:tabs>
        <w:ind w:firstLine="709"/>
        <w:jc w:val="right"/>
      </w:pPr>
    </w:p>
    <w:sectPr w:rsidR="00B62AC6" w:rsidSect="00F142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C6"/>
    <w:rsid w:val="003021D0"/>
    <w:rsid w:val="00A3230E"/>
    <w:rsid w:val="00B62AC6"/>
    <w:rsid w:val="00B94323"/>
    <w:rsid w:val="00BB5634"/>
    <w:rsid w:val="00F1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25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4251"/>
    <w:rPr>
      <w:rFonts w:ascii="Symbol" w:hAnsi="Symbol" w:cs="Symbol"/>
    </w:rPr>
  </w:style>
  <w:style w:type="character" w:customStyle="1" w:styleId="WW8Num1z1">
    <w:name w:val="WW8Num1z1"/>
    <w:rsid w:val="00F14251"/>
    <w:rPr>
      <w:rFonts w:ascii="Courier New" w:hAnsi="Courier New" w:cs="Courier New"/>
    </w:rPr>
  </w:style>
  <w:style w:type="character" w:customStyle="1" w:styleId="WW8Num1z2">
    <w:name w:val="WW8Num1z2"/>
    <w:rsid w:val="00F14251"/>
    <w:rPr>
      <w:rFonts w:ascii="Wingdings" w:hAnsi="Wingdings" w:cs="Wingdings"/>
    </w:rPr>
  </w:style>
  <w:style w:type="character" w:customStyle="1" w:styleId="1">
    <w:name w:val="Основной шрифт абзаца1"/>
    <w:rsid w:val="00F14251"/>
  </w:style>
  <w:style w:type="character" w:customStyle="1" w:styleId="10">
    <w:name w:val="Знак Знак1"/>
    <w:rsid w:val="00F14251"/>
    <w:rPr>
      <w:sz w:val="32"/>
      <w:lang w:val="ru-RU" w:eastAsia="ar-SA" w:bidi="ar-SA"/>
    </w:rPr>
  </w:style>
  <w:style w:type="character" w:customStyle="1" w:styleId="FontStyle11">
    <w:name w:val="Font Style11"/>
    <w:rsid w:val="00F14251"/>
    <w:rPr>
      <w:rFonts w:ascii="Arial" w:hAnsi="Arial" w:cs="Arial"/>
      <w:b/>
      <w:bCs/>
      <w:sz w:val="12"/>
      <w:szCs w:val="12"/>
    </w:rPr>
  </w:style>
  <w:style w:type="character" w:customStyle="1" w:styleId="FontStyle12">
    <w:name w:val="Font Style12"/>
    <w:rsid w:val="00F14251"/>
    <w:rPr>
      <w:rFonts w:ascii="Arial" w:hAnsi="Arial" w:cs="Arial"/>
      <w:sz w:val="12"/>
      <w:szCs w:val="12"/>
    </w:rPr>
  </w:style>
  <w:style w:type="paragraph" w:styleId="a3">
    <w:name w:val="Title"/>
    <w:basedOn w:val="a"/>
    <w:next w:val="a4"/>
    <w:qFormat/>
    <w:rsid w:val="00F142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14251"/>
    <w:pPr>
      <w:spacing w:after="120"/>
    </w:pPr>
  </w:style>
  <w:style w:type="paragraph" w:styleId="a5">
    <w:name w:val="List"/>
    <w:basedOn w:val="a4"/>
    <w:rsid w:val="00F14251"/>
    <w:rPr>
      <w:rFonts w:cs="Mangal"/>
    </w:rPr>
  </w:style>
  <w:style w:type="paragraph" w:customStyle="1" w:styleId="11">
    <w:name w:val="Название1"/>
    <w:basedOn w:val="a"/>
    <w:rsid w:val="00F142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14251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14251"/>
    <w:pPr>
      <w:spacing w:after="0" w:line="240" w:lineRule="auto"/>
    </w:pPr>
    <w:rPr>
      <w:rFonts w:ascii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F14251"/>
    <w:pPr>
      <w:widowControl w:val="0"/>
      <w:autoSpaceDE w:val="0"/>
      <w:spacing w:after="0" w:line="178" w:lineRule="exact"/>
      <w:ind w:firstLine="56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КОЛЛЕДЖ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user4</dc:creator>
  <cp:lastModifiedBy>Marina Bekker</cp:lastModifiedBy>
  <cp:revision>4</cp:revision>
  <cp:lastPrinted>2012-10-30T11:21:00Z</cp:lastPrinted>
  <dcterms:created xsi:type="dcterms:W3CDTF">2017-09-18T08:25:00Z</dcterms:created>
  <dcterms:modified xsi:type="dcterms:W3CDTF">2017-09-18T08:29:00Z</dcterms:modified>
</cp:coreProperties>
</file>