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A7" w:rsidRDefault="000622EF" w:rsidP="000622EF">
      <w:pPr>
        <w:ind w:hanging="1560"/>
        <w:jc w:val="center"/>
      </w:pPr>
      <w:r w:rsidRPr="000622EF">
        <w:rPr>
          <w:noProof/>
          <w:lang w:eastAsia="ru-RU"/>
        </w:rPr>
        <w:drawing>
          <wp:inline distT="0" distB="0" distL="0" distR="0">
            <wp:extent cx="6560185" cy="9921240"/>
            <wp:effectExtent l="0" t="0" r="0" b="3810"/>
            <wp:docPr id="1" name="Рисунок 1" descr="C:\Users\User\Desktop\2018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\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42" cy="992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9C4" w:rsidRDefault="000C49C4" w:rsidP="000C49C4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0C49C4" w:rsidRPr="00116501" w:rsidRDefault="000C49C4" w:rsidP="000C49C4">
      <w:pPr>
        <w:pStyle w:val="50"/>
        <w:shd w:val="clear" w:color="auto" w:fill="auto"/>
        <w:tabs>
          <w:tab w:val="left" w:pos="114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501">
        <w:rPr>
          <w:rStyle w:val="5TimesNewRoman12pt"/>
          <w:rFonts w:eastAsia="Constantia"/>
          <w:sz w:val="28"/>
          <w:szCs w:val="28"/>
        </w:rPr>
        <w:t xml:space="preserve">образовательных технологий при реализации образовательных программ (приказ Министерства образования науки РФ от 09.01.2014 </w:t>
      </w:r>
      <w:r w:rsidRPr="00116501">
        <w:rPr>
          <w:rStyle w:val="5TimesNewRoman12pt"/>
          <w:rFonts w:eastAsia="Constantia"/>
          <w:sz w:val="28"/>
          <w:szCs w:val="28"/>
          <w:lang w:val="en-US" w:bidi="en-US"/>
        </w:rPr>
        <w:t>N</w:t>
      </w:r>
      <w:r w:rsidRPr="00116501">
        <w:rPr>
          <w:rStyle w:val="5TimesNewRoman12pt"/>
          <w:rFonts w:eastAsia="Constantia"/>
          <w:sz w:val="28"/>
          <w:szCs w:val="28"/>
          <w:lang w:bidi="en-US"/>
        </w:rPr>
        <w:t xml:space="preserve"> 2);</w:t>
      </w:r>
    </w:p>
    <w:p w:rsidR="000C49C4" w:rsidRPr="00116501" w:rsidRDefault="000C49C4" w:rsidP="000C49C4">
      <w:pPr>
        <w:pStyle w:val="50"/>
        <w:numPr>
          <w:ilvl w:val="1"/>
          <w:numId w:val="4"/>
        </w:numPr>
        <w:shd w:val="clear" w:color="auto" w:fill="auto"/>
        <w:tabs>
          <w:tab w:val="left" w:pos="1146"/>
        </w:tabs>
        <w:spacing w:before="0" w:after="0" w:line="240" w:lineRule="auto"/>
        <w:ind w:left="0" w:firstLine="567"/>
        <w:jc w:val="both"/>
        <w:rPr>
          <w:rStyle w:val="5TimesNewRoman12pt"/>
          <w:rFonts w:eastAsia="Constantia"/>
          <w:b/>
          <w:bCs/>
          <w:sz w:val="28"/>
          <w:szCs w:val="28"/>
          <w:shd w:val="clear" w:color="auto" w:fill="auto"/>
        </w:rPr>
      </w:pPr>
      <w:r w:rsidRPr="00116501">
        <w:rPr>
          <w:rStyle w:val="5TimesNewRoman12pt"/>
          <w:rFonts w:eastAsia="Constantia"/>
          <w:sz w:val="28"/>
          <w:szCs w:val="28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 (приказ Министерства образования науки РФ от 14.06.2013 </w:t>
      </w:r>
      <w:r w:rsidRPr="00116501">
        <w:rPr>
          <w:rStyle w:val="5TimesNewRoman12pt"/>
          <w:rFonts w:eastAsia="Constantia"/>
          <w:sz w:val="28"/>
          <w:szCs w:val="28"/>
          <w:lang w:val="en-US" w:bidi="en-US"/>
        </w:rPr>
        <w:t>N</w:t>
      </w:r>
      <w:r w:rsidRPr="00116501">
        <w:rPr>
          <w:rStyle w:val="5TimesNewRoman12pt"/>
          <w:rFonts w:eastAsia="Constantia"/>
          <w:sz w:val="28"/>
          <w:szCs w:val="28"/>
          <w:lang w:bidi="en-US"/>
        </w:rPr>
        <w:t xml:space="preserve"> </w:t>
      </w:r>
      <w:r w:rsidRPr="00116501">
        <w:rPr>
          <w:rStyle w:val="5TimesNewRoman12pt"/>
          <w:rFonts w:eastAsia="Constantia"/>
          <w:sz w:val="28"/>
          <w:szCs w:val="28"/>
        </w:rPr>
        <w:t>464);</w:t>
      </w:r>
    </w:p>
    <w:p w:rsidR="000C49C4" w:rsidRPr="00116501" w:rsidRDefault="000C49C4" w:rsidP="000C49C4">
      <w:pPr>
        <w:pStyle w:val="50"/>
        <w:numPr>
          <w:ilvl w:val="1"/>
          <w:numId w:val="4"/>
        </w:numPr>
        <w:shd w:val="clear" w:color="auto" w:fill="auto"/>
        <w:tabs>
          <w:tab w:val="left" w:pos="1162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01">
        <w:rPr>
          <w:rStyle w:val="5TimesNewRoman12pt"/>
          <w:rFonts w:eastAsia="Constantia"/>
          <w:sz w:val="28"/>
          <w:szCs w:val="28"/>
        </w:rPr>
        <w:t xml:space="preserve">Порядком организации и осуществления образовательной деятельности по дополнительным профессиональным программам (приказ Министерства образования науки РФ от 01.07.2013 г. </w:t>
      </w:r>
      <w:r w:rsidRPr="00116501">
        <w:rPr>
          <w:rStyle w:val="5TimesNewRoman12pt"/>
          <w:rFonts w:eastAsia="Constantia"/>
          <w:sz w:val="28"/>
          <w:szCs w:val="28"/>
          <w:lang w:val="en-US" w:bidi="en-US"/>
        </w:rPr>
        <w:t>N</w:t>
      </w:r>
      <w:r w:rsidRPr="00116501">
        <w:rPr>
          <w:rStyle w:val="5TimesNewRoman12pt"/>
          <w:rFonts w:eastAsia="Constantia"/>
          <w:sz w:val="28"/>
          <w:szCs w:val="28"/>
          <w:lang w:bidi="en-US"/>
        </w:rPr>
        <w:t xml:space="preserve"> 499);</w:t>
      </w:r>
    </w:p>
    <w:p w:rsidR="000C49C4" w:rsidRPr="00116501" w:rsidRDefault="000C49C4" w:rsidP="003D1592">
      <w:pPr>
        <w:pStyle w:val="50"/>
        <w:numPr>
          <w:ilvl w:val="1"/>
          <w:numId w:val="4"/>
        </w:numPr>
        <w:shd w:val="clear" w:color="auto" w:fill="auto"/>
        <w:tabs>
          <w:tab w:val="left" w:pos="1162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01">
        <w:rPr>
          <w:rStyle w:val="5TimesNewRoman12pt"/>
          <w:rFonts w:eastAsia="Constantia"/>
          <w:sz w:val="28"/>
          <w:szCs w:val="28"/>
        </w:rPr>
        <w:t>Положением о порядке применения электронного обучения и дистанционных образовательных технологий в Кисловодском медицинском колледже, утвержденном советом колледжа 23.03.2020;</w:t>
      </w:r>
    </w:p>
    <w:p w:rsidR="000C49C4" w:rsidRPr="00116501" w:rsidRDefault="000C49C4" w:rsidP="003D1592">
      <w:pPr>
        <w:pStyle w:val="50"/>
        <w:numPr>
          <w:ilvl w:val="1"/>
          <w:numId w:val="4"/>
        </w:numPr>
        <w:shd w:val="clear" w:color="auto" w:fill="auto"/>
        <w:tabs>
          <w:tab w:val="left" w:pos="1162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01">
        <w:rPr>
          <w:rStyle w:val="5TimesNewRoman12pt"/>
          <w:rFonts w:eastAsia="Constantia"/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 (ФГОС СПО);</w:t>
      </w:r>
    </w:p>
    <w:p w:rsidR="000C49C4" w:rsidRPr="00116501" w:rsidRDefault="000C49C4" w:rsidP="003D1592">
      <w:pPr>
        <w:pStyle w:val="50"/>
        <w:numPr>
          <w:ilvl w:val="1"/>
          <w:numId w:val="4"/>
        </w:numPr>
        <w:shd w:val="clear" w:color="auto" w:fill="auto"/>
        <w:tabs>
          <w:tab w:val="left" w:pos="1197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01">
        <w:rPr>
          <w:rStyle w:val="5TimesNewRoman12pt"/>
          <w:rFonts w:eastAsia="Constantia"/>
          <w:sz w:val="28"/>
          <w:szCs w:val="28"/>
        </w:rPr>
        <w:t>Основными или дополнительными образовательными программами;</w:t>
      </w:r>
    </w:p>
    <w:p w:rsidR="000C49C4" w:rsidRPr="00116501" w:rsidRDefault="000C49C4" w:rsidP="003D1592">
      <w:pPr>
        <w:pStyle w:val="50"/>
        <w:numPr>
          <w:ilvl w:val="1"/>
          <w:numId w:val="4"/>
        </w:numPr>
        <w:shd w:val="clear" w:color="auto" w:fill="auto"/>
        <w:tabs>
          <w:tab w:val="left" w:pos="1197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01">
        <w:rPr>
          <w:rStyle w:val="5TimesNewRoman12pt"/>
          <w:rFonts w:eastAsia="Constantia"/>
          <w:sz w:val="28"/>
          <w:szCs w:val="28"/>
        </w:rPr>
        <w:t>Локальными нормативными актами Колледжа;</w:t>
      </w:r>
    </w:p>
    <w:p w:rsidR="000C49C4" w:rsidRPr="00116501" w:rsidRDefault="000C49C4" w:rsidP="005E782B">
      <w:pPr>
        <w:pStyle w:val="50"/>
        <w:numPr>
          <w:ilvl w:val="0"/>
          <w:numId w:val="4"/>
        </w:numPr>
        <w:shd w:val="clear" w:color="auto" w:fill="auto"/>
        <w:tabs>
          <w:tab w:val="left" w:pos="859"/>
          <w:tab w:val="left" w:pos="993"/>
        </w:tabs>
        <w:spacing w:before="0" w:after="0" w:line="240" w:lineRule="auto"/>
        <w:ind w:left="0" w:firstLine="709"/>
        <w:jc w:val="both"/>
        <w:rPr>
          <w:rStyle w:val="5TimesNewRoman12pt"/>
          <w:rFonts w:eastAsia="Constantia"/>
          <w:b/>
          <w:bCs/>
          <w:sz w:val="28"/>
          <w:szCs w:val="28"/>
          <w:shd w:val="clear" w:color="auto" w:fill="auto"/>
        </w:rPr>
      </w:pPr>
      <w:r w:rsidRPr="00116501">
        <w:rPr>
          <w:rStyle w:val="5TimesNewRoman12pt"/>
          <w:rFonts w:eastAsia="Constantia"/>
          <w:sz w:val="28"/>
          <w:szCs w:val="28"/>
        </w:rPr>
        <w:t>Педагогические работники и обучающиеся обязаны неукоснительно соблюдать требования выше указанных нормативных актов.</w:t>
      </w:r>
    </w:p>
    <w:p w:rsidR="000C49C4" w:rsidRPr="00116501" w:rsidRDefault="000C49C4" w:rsidP="005E782B">
      <w:pPr>
        <w:pStyle w:val="50"/>
        <w:shd w:val="clear" w:color="auto" w:fill="auto"/>
        <w:tabs>
          <w:tab w:val="left" w:pos="859"/>
          <w:tab w:val="left" w:pos="993"/>
        </w:tabs>
        <w:spacing w:before="0"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0C49C4" w:rsidRPr="00116501" w:rsidRDefault="000C49C4" w:rsidP="005E782B">
      <w:pPr>
        <w:pStyle w:val="120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3402"/>
        </w:tabs>
        <w:spacing w:before="0" w:line="240" w:lineRule="auto"/>
        <w:ind w:left="993" w:firstLine="1984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116501">
        <w:rPr>
          <w:rFonts w:ascii="Times New Roman" w:hAnsi="Times New Roman" w:cs="Times New Roman"/>
          <w:sz w:val="28"/>
          <w:szCs w:val="28"/>
        </w:rPr>
        <w:t>Организация учебного процесса</w:t>
      </w:r>
      <w:bookmarkEnd w:id="0"/>
    </w:p>
    <w:p w:rsidR="000C49C4" w:rsidRPr="00A06C1A" w:rsidRDefault="000C49C4" w:rsidP="005E782B">
      <w:pPr>
        <w:pStyle w:val="50"/>
        <w:numPr>
          <w:ilvl w:val="0"/>
          <w:numId w:val="4"/>
        </w:numPr>
        <w:shd w:val="clear" w:color="auto" w:fill="auto"/>
        <w:tabs>
          <w:tab w:val="left" w:pos="860"/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1A">
        <w:rPr>
          <w:rStyle w:val="5TimesNewRoman12pt"/>
          <w:rFonts w:eastAsia="Constantia"/>
          <w:sz w:val="28"/>
          <w:szCs w:val="28"/>
        </w:rPr>
        <w:t>Учебный процесс в Кисловодском медицинском колледже с применением электронного обучения или ДОТ осуществляется строго по расписанию с соблюдением требований по объему, трудоемкости изучения дисциплины.</w:t>
      </w:r>
    </w:p>
    <w:p w:rsidR="000C49C4" w:rsidRPr="00A06C1A" w:rsidRDefault="000C49C4" w:rsidP="005E782B">
      <w:pPr>
        <w:pStyle w:val="50"/>
        <w:numPr>
          <w:ilvl w:val="0"/>
          <w:numId w:val="4"/>
        </w:numPr>
        <w:shd w:val="clear" w:color="auto" w:fill="auto"/>
        <w:tabs>
          <w:tab w:val="left" w:pos="860"/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1A">
        <w:rPr>
          <w:rStyle w:val="5TimesNewRoman12pt"/>
          <w:rFonts w:eastAsia="Constantia"/>
          <w:sz w:val="28"/>
          <w:szCs w:val="28"/>
        </w:rPr>
        <w:t>С применением электронного обучения или ДОТ могут проводиться следующие виды занятий:</w:t>
      </w:r>
    </w:p>
    <w:p w:rsidR="000C49C4" w:rsidRPr="00A06C1A" w:rsidRDefault="000C49C4" w:rsidP="000C49C4">
      <w:pPr>
        <w:pStyle w:val="50"/>
        <w:numPr>
          <w:ilvl w:val="1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1A">
        <w:rPr>
          <w:rStyle w:val="5TimesNewRoman12pt"/>
          <w:rFonts w:eastAsia="Constantia"/>
          <w:sz w:val="28"/>
          <w:szCs w:val="28"/>
        </w:rPr>
        <w:t xml:space="preserve">Лекция может быть представлена в виде текстового документа, презентации, видео-лекции в асинхронном режиме или посредством технологии </w:t>
      </w:r>
      <w:proofErr w:type="spellStart"/>
      <w:r w:rsidRPr="00A06C1A">
        <w:rPr>
          <w:rStyle w:val="5TimesNewRoman12pt"/>
          <w:rFonts w:eastAsia="Constantia"/>
          <w:sz w:val="28"/>
          <w:szCs w:val="28"/>
        </w:rPr>
        <w:t>вебинара</w:t>
      </w:r>
      <w:proofErr w:type="spellEnd"/>
      <w:r w:rsidRPr="00A06C1A">
        <w:rPr>
          <w:rStyle w:val="5TimesNewRoman12pt"/>
          <w:rFonts w:eastAsia="Constantia"/>
          <w:sz w:val="28"/>
          <w:szCs w:val="28"/>
        </w:rPr>
        <w:t xml:space="preserve"> - в синхронном режиме. Преподаватель может использовать технологию </w:t>
      </w:r>
      <w:proofErr w:type="spellStart"/>
      <w:r w:rsidRPr="00A06C1A">
        <w:rPr>
          <w:rStyle w:val="5TimesNewRoman12pt"/>
          <w:rFonts w:eastAsia="Constantia"/>
          <w:sz w:val="28"/>
          <w:szCs w:val="28"/>
        </w:rPr>
        <w:t>вебинара</w:t>
      </w:r>
      <w:proofErr w:type="spellEnd"/>
      <w:r w:rsidRPr="00A06C1A">
        <w:rPr>
          <w:rStyle w:val="5TimesNewRoman12pt"/>
          <w:rFonts w:eastAsia="Constantia"/>
          <w:sz w:val="28"/>
          <w:szCs w:val="28"/>
        </w:rPr>
        <w:t xml:space="preserve"> в случае наличия технической возможности.</w:t>
      </w:r>
    </w:p>
    <w:p w:rsidR="000C49C4" w:rsidRPr="00A06C1A" w:rsidRDefault="000C49C4" w:rsidP="000C49C4">
      <w:pPr>
        <w:pStyle w:val="50"/>
        <w:numPr>
          <w:ilvl w:val="1"/>
          <w:numId w:val="4"/>
        </w:numPr>
        <w:shd w:val="clear" w:color="auto" w:fill="auto"/>
        <w:tabs>
          <w:tab w:val="left" w:pos="567"/>
          <w:tab w:val="left" w:pos="1162"/>
        </w:tabs>
        <w:spacing w:before="0"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6C1A">
        <w:rPr>
          <w:rStyle w:val="5TimesNewRoman12pt"/>
          <w:rFonts w:eastAsia="Constantia"/>
          <w:sz w:val="28"/>
          <w:szCs w:val="28"/>
        </w:rPr>
        <w:t>Семинарские занятия могут реализовываться в форме дистанционного выполнения заданий преподавателя, самостоятельной работы. Задания на самостоятельную работу должны ориентировать обучающегося преимущественно на работу с электронными ресурсами. Для коммуникации во время семинарских занятий могут быть использованы любые доступные технологии в синхронном и асинхронном режиме, удобные преподавателю и обучающемуся, в том числе чаты в мессенджерах.</w:t>
      </w:r>
    </w:p>
    <w:p w:rsidR="000C49C4" w:rsidRPr="00A06C1A" w:rsidRDefault="000C49C4" w:rsidP="000C49C4">
      <w:pPr>
        <w:pStyle w:val="50"/>
        <w:numPr>
          <w:ilvl w:val="0"/>
          <w:numId w:val="4"/>
        </w:numPr>
        <w:shd w:val="clear" w:color="auto" w:fill="auto"/>
        <w:tabs>
          <w:tab w:val="left" w:pos="0"/>
          <w:tab w:val="left" w:pos="1166"/>
        </w:tabs>
        <w:spacing w:before="0" w:after="0" w:line="240" w:lineRule="auto"/>
        <w:ind w:left="0" w:firstLine="851"/>
        <w:jc w:val="both"/>
        <w:rPr>
          <w:rStyle w:val="5TimesNewRoman12pt"/>
          <w:rFonts w:eastAsia="Constantia"/>
          <w:b/>
          <w:bCs/>
          <w:sz w:val="28"/>
          <w:szCs w:val="28"/>
          <w:shd w:val="clear" w:color="auto" w:fill="auto"/>
        </w:rPr>
      </w:pPr>
      <w:r w:rsidRPr="00A06C1A">
        <w:rPr>
          <w:rStyle w:val="5TimesNewRoman12pt"/>
          <w:rFonts w:eastAsia="Constantia"/>
          <w:sz w:val="28"/>
          <w:szCs w:val="28"/>
        </w:rPr>
        <w:t>Практическое занятие, во время которого формируются умения и навыки их практического применения путем индивидуального выполнения заданий, сформулированных преподавателем, выполняются дистанционно, результаты высылаются преподавателю посредством телекоммуникационных технологий.</w:t>
      </w:r>
    </w:p>
    <w:p w:rsidR="000C49C4" w:rsidRPr="00A06C1A" w:rsidRDefault="000C49C4" w:rsidP="000C49C4">
      <w:pPr>
        <w:pStyle w:val="50"/>
        <w:shd w:val="clear" w:color="auto" w:fill="auto"/>
        <w:tabs>
          <w:tab w:val="left" w:pos="567"/>
        </w:tabs>
        <w:spacing w:before="0" w:after="0" w:line="240" w:lineRule="auto"/>
        <w:ind w:firstLine="600"/>
        <w:jc w:val="both"/>
        <w:rPr>
          <w:rStyle w:val="5TimesNewRoman12pt"/>
          <w:rFonts w:eastAsia="Constantia"/>
          <w:sz w:val="28"/>
          <w:szCs w:val="28"/>
        </w:rPr>
      </w:pPr>
      <w:r w:rsidRPr="00A06C1A">
        <w:rPr>
          <w:rStyle w:val="5TimesNewRoman12pt"/>
          <w:rFonts w:eastAsia="Constantia"/>
          <w:sz w:val="28"/>
          <w:szCs w:val="28"/>
        </w:rPr>
        <w:lastRenderedPageBreak/>
        <w:t>По каждой теме практического/семинарского занятия обучающийся должен получить задания, соответствующее целям и задачам занятия, вопросы для обсуждения. Выполнение задания должно обеспечивать формирования части компетенции, предусмотренной РПД и целями занятия. Рекомендуется разрабатывать задания, по возможности, персонализировано для каждого обучающегося.</w:t>
      </w:r>
    </w:p>
    <w:p w:rsidR="000C49C4" w:rsidRPr="00A06C1A" w:rsidRDefault="000C49C4" w:rsidP="000C49C4">
      <w:pPr>
        <w:pStyle w:val="50"/>
        <w:shd w:val="clear" w:color="auto" w:fill="auto"/>
        <w:tabs>
          <w:tab w:val="left" w:pos="567"/>
        </w:tabs>
        <w:spacing w:before="0"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06C1A">
        <w:rPr>
          <w:rStyle w:val="5TimesNewRoman12pt"/>
          <w:rFonts w:eastAsia="Constantia"/>
          <w:sz w:val="28"/>
          <w:szCs w:val="28"/>
        </w:rPr>
        <w:t>Задание на практическое занятие должно быть соизмеримо с продолжительностью занятия по расписанию.</w:t>
      </w:r>
    </w:p>
    <w:p w:rsidR="000C49C4" w:rsidRPr="00A06C1A" w:rsidRDefault="000C49C4" w:rsidP="00CE7741">
      <w:pPr>
        <w:pStyle w:val="50"/>
        <w:numPr>
          <w:ilvl w:val="0"/>
          <w:numId w:val="4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C1A">
        <w:rPr>
          <w:rStyle w:val="5TimesNewRoman12pt"/>
          <w:rFonts w:eastAsia="Constantia"/>
          <w:sz w:val="28"/>
          <w:szCs w:val="28"/>
        </w:rPr>
        <w:t>Практическое занятие, предусматривающее личное проведение обучающимися овладения практическими навыками работы с оборудованием, приборами, измерительной аппаратурой, вычислительной техникой, технологическими, аналитическими или иными экспериментальными методиками, выполняется при помощи доступных средств или имитационных тренажеров. В ЦМК должны быть методически проработаны возможности проведения такого занятия в дистанционной форме. В случае невозможности - предусматривается перенос занятия на конец учебного года.</w:t>
      </w:r>
    </w:p>
    <w:p w:rsidR="000C49C4" w:rsidRPr="00A06C1A" w:rsidRDefault="000C49C4" w:rsidP="00CE7741">
      <w:pPr>
        <w:pStyle w:val="50"/>
        <w:numPr>
          <w:ilvl w:val="0"/>
          <w:numId w:val="4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1A">
        <w:rPr>
          <w:rStyle w:val="5TimesNewRoman12pt"/>
          <w:rFonts w:eastAsia="Constantia"/>
          <w:sz w:val="28"/>
          <w:szCs w:val="28"/>
        </w:rPr>
        <w:t xml:space="preserve">Самостоятельная работа с использованием дистанционных образовательных технологий может предусматривать: решение клинических задач, решение ситуационных задач, чтение электронного текста (учебника, первоисточника, учебного пособия, лекции, презентации и т.д.) просмотр видео-лекций, составление плана текста, графическое изображение структуры текста, конспектирование текста, выписки из текста, работа с электронными словарями, базами данных, глоссарием, </w:t>
      </w:r>
      <w:r w:rsidRPr="00A06C1A">
        <w:rPr>
          <w:rStyle w:val="5TimesNewRoman12pt"/>
          <w:rFonts w:eastAsia="Constantia"/>
          <w:sz w:val="28"/>
          <w:szCs w:val="28"/>
          <w:lang w:val="en-US" w:bidi="en-US"/>
        </w:rPr>
        <w:t>wiki</w:t>
      </w:r>
      <w:r w:rsidRPr="00A06C1A">
        <w:rPr>
          <w:rStyle w:val="5TimesNewRoman12pt"/>
          <w:rFonts w:eastAsia="Constantia"/>
          <w:sz w:val="28"/>
          <w:szCs w:val="28"/>
          <w:lang w:bidi="en-US"/>
        </w:rPr>
        <w:t xml:space="preserve">, </w:t>
      </w:r>
      <w:r w:rsidRPr="00A06C1A">
        <w:rPr>
          <w:rStyle w:val="5TimesNewRoman12pt"/>
          <w:rFonts w:eastAsia="Constantia"/>
          <w:sz w:val="28"/>
          <w:szCs w:val="28"/>
        </w:rPr>
        <w:t>справочниками; ознакомление с нормативными документами; учебно-исследовательскую работу, эссе, разбор лабораторных или инструментальных методов диагностики.</w:t>
      </w:r>
    </w:p>
    <w:p w:rsidR="000C49C4" w:rsidRPr="00A06C1A" w:rsidRDefault="000C49C4" w:rsidP="00CE7741">
      <w:pPr>
        <w:pStyle w:val="50"/>
        <w:numPr>
          <w:ilvl w:val="0"/>
          <w:numId w:val="4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1A">
        <w:rPr>
          <w:rStyle w:val="5TimesNewRoman12pt"/>
          <w:rFonts w:eastAsia="Constantia"/>
          <w:sz w:val="28"/>
          <w:szCs w:val="28"/>
        </w:rPr>
        <w:t>Контрольные мероприятия предусматривают текущий контроль по каждому занятию, промежуточную аттестацию в соответствии с рабочей программой дисциплины.</w:t>
      </w:r>
    </w:p>
    <w:p w:rsidR="000C49C4" w:rsidRPr="00A06C1A" w:rsidRDefault="000C49C4" w:rsidP="00CE7741">
      <w:pPr>
        <w:pStyle w:val="50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06C1A">
        <w:rPr>
          <w:rStyle w:val="5TimesNewRoman12pt"/>
          <w:rFonts w:eastAsia="Constantia"/>
          <w:sz w:val="28"/>
          <w:szCs w:val="28"/>
        </w:rPr>
        <w:t>Обучающийся обязан выслать выполненное задание преподавателю начиная с дня проведения занятия и заканчивая окончанием следующего рабочего дня.</w:t>
      </w:r>
    </w:p>
    <w:p w:rsidR="000C49C4" w:rsidRPr="00A06C1A" w:rsidRDefault="000C49C4" w:rsidP="00CE7741">
      <w:pPr>
        <w:pStyle w:val="50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06C1A">
        <w:rPr>
          <w:rStyle w:val="5TimesNewRoman12pt"/>
          <w:rFonts w:eastAsia="Constantia"/>
          <w:sz w:val="28"/>
          <w:szCs w:val="28"/>
        </w:rPr>
        <w:t>Преподаватель обязан довести оценку по выполненному занятию не позднее следующего рабочего дня после получения работы от обучающегося.</w:t>
      </w:r>
    </w:p>
    <w:p w:rsidR="000C49C4" w:rsidRPr="00A06C1A" w:rsidRDefault="000C49C4" w:rsidP="00CE7741">
      <w:pPr>
        <w:pStyle w:val="50"/>
        <w:numPr>
          <w:ilvl w:val="0"/>
          <w:numId w:val="4"/>
        </w:numPr>
        <w:shd w:val="clear" w:color="auto" w:fill="auto"/>
        <w:tabs>
          <w:tab w:val="left" w:pos="0"/>
          <w:tab w:val="left" w:pos="862"/>
          <w:tab w:val="left" w:pos="993"/>
        </w:tabs>
        <w:spacing w:before="0" w:after="0" w:line="240" w:lineRule="auto"/>
        <w:ind w:left="0" w:firstLine="567"/>
        <w:jc w:val="both"/>
        <w:rPr>
          <w:rStyle w:val="5TimesNewRoman12pt"/>
          <w:rFonts w:eastAsia="Constantia"/>
          <w:b/>
          <w:bCs/>
          <w:sz w:val="28"/>
          <w:szCs w:val="28"/>
          <w:shd w:val="clear" w:color="auto" w:fill="auto"/>
        </w:rPr>
      </w:pPr>
      <w:r w:rsidRPr="00A06C1A">
        <w:rPr>
          <w:rStyle w:val="5TimesNewRoman12pt"/>
          <w:rFonts w:eastAsia="Constantia"/>
          <w:sz w:val="28"/>
          <w:szCs w:val="28"/>
        </w:rPr>
        <w:t>Отображение хода образовательного процесса осуществляется в существующей форме - путем отражения учебной активности обучающихся в журнале учебных занятий (на бумажном носителе).</w:t>
      </w:r>
    </w:p>
    <w:p w:rsidR="000C49C4" w:rsidRPr="00A06C1A" w:rsidRDefault="000C49C4" w:rsidP="00CE7741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06C1A">
        <w:rPr>
          <w:rFonts w:ascii="Times New Roman" w:hAnsi="Times New Roman" w:cs="Times New Roman"/>
          <w:sz w:val="28"/>
          <w:szCs w:val="28"/>
        </w:rPr>
        <w:t>Расписание занятий формируется</w:t>
      </w:r>
      <w:r w:rsidRPr="00A06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каждый учебный день в соответствии с учебным планом по каждой дисциплине. В расписании для дисциплин общеобразовательного цикла необходимо предусмотреть дифференциацию по группам и сокращение времени проведения урока до 30 мин. </w:t>
      </w:r>
    </w:p>
    <w:p w:rsidR="000C49C4" w:rsidRPr="00A06C1A" w:rsidRDefault="000C49C4" w:rsidP="00CE7741">
      <w:pPr>
        <w:pStyle w:val="50"/>
        <w:shd w:val="clear" w:color="auto" w:fill="auto"/>
        <w:tabs>
          <w:tab w:val="left" w:pos="567"/>
          <w:tab w:val="left" w:pos="993"/>
        </w:tabs>
        <w:spacing w:before="0" w:after="0" w:line="240" w:lineRule="auto"/>
        <w:jc w:val="both"/>
        <w:rPr>
          <w:rStyle w:val="5TimesNewRoman12pt"/>
          <w:rFonts w:eastAsia="Constantia"/>
          <w:sz w:val="28"/>
          <w:szCs w:val="28"/>
        </w:rPr>
      </w:pPr>
      <w:r w:rsidRPr="00A06C1A">
        <w:rPr>
          <w:rStyle w:val="5TimesNewRoman12pt"/>
          <w:rFonts w:eastAsia="Constantia"/>
          <w:sz w:val="28"/>
          <w:szCs w:val="28"/>
        </w:rPr>
        <w:tab/>
        <w:t xml:space="preserve">Регулярно с помощью платформ Скайп, </w:t>
      </w:r>
      <w:r w:rsidRPr="00A06C1A">
        <w:rPr>
          <w:rStyle w:val="5TimesNewRoman12pt"/>
          <w:rFonts w:eastAsia="Constantia"/>
          <w:sz w:val="28"/>
          <w:szCs w:val="28"/>
          <w:lang w:val="en-US"/>
        </w:rPr>
        <w:t>ZOOM</w:t>
      </w:r>
      <w:r w:rsidRPr="00A06C1A">
        <w:rPr>
          <w:rStyle w:val="5TimesNewRoman12pt"/>
          <w:rFonts w:eastAsia="Constantia"/>
          <w:sz w:val="28"/>
          <w:szCs w:val="28"/>
        </w:rPr>
        <w:t xml:space="preserve">, </w:t>
      </w:r>
      <w:r w:rsidRPr="00A06C1A">
        <w:rPr>
          <w:rFonts w:ascii="Times New Roman" w:hAnsi="Times New Roman" w:cs="Times New Roman"/>
          <w:b w:val="0"/>
          <w:sz w:val="28"/>
          <w:szCs w:val="28"/>
        </w:rPr>
        <w:t>многофункционального сервиса для проведения тестирования и обучения</w:t>
      </w:r>
      <w:r w:rsidRPr="00A0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1A">
        <w:rPr>
          <w:rStyle w:val="5TimesNewRoman12pt"/>
          <w:rFonts w:eastAsia="Constantia"/>
          <w:sz w:val="28"/>
          <w:szCs w:val="28"/>
        </w:rPr>
        <w:t>onlinetestpad</w:t>
      </w:r>
      <w:proofErr w:type="spellEnd"/>
      <w:r w:rsidRPr="00A06C1A">
        <w:rPr>
          <w:rStyle w:val="5TimesNewRoman12pt"/>
          <w:rFonts w:eastAsia="Constantia"/>
          <w:sz w:val="28"/>
          <w:szCs w:val="28"/>
        </w:rPr>
        <w:t xml:space="preserve">, </w:t>
      </w:r>
      <w:r w:rsidRPr="00A06C1A">
        <w:rPr>
          <w:rStyle w:val="5TimesNewRoman12pt"/>
          <w:rFonts w:eastAsia="Constantia"/>
          <w:sz w:val="28"/>
          <w:szCs w:val="28"/>
          <w:lang w:val="en-US"/>
        </w:rPr>
        <w:t>e</w:t>
      </w:r>
      <w:r w:rsidRPr="00A06C1A">
        <w:rPr>
          <w:rStyle w:val="5TimesNewRoman12pt"/>
          <w:rFonts w:eastAsia="Constantia"/>
          <w:sz w:val="28"/>
          <w:szCs w:val="28"/>
        </w:rPr>
        <w:t>-</w:t>
      </w:r>
      <w:r w:rsidRPr="00A06C1A">
        <w:rPr>
          <w:rStyle w:val="5TimesNewRoman12pt"/>
          <w:rFonts w:eastAsia="Constantia"/>
          <w:sz w:val="28"/>
          <w:szCs w:val="28"/>
          <w:lang w:val="en-US"/>
        </w:rPr>
        <w:t>mail</w:t>
      </w:r>
      <w:r w:rsidRPr="00A06C1A">
        <w:rPr>
          <w:rStyle w:val="5TimesNewRoman12pt"/>
          <w:rFonts w:eastAsia="Constantia"/>
          <w:sz w:val="28"/>
          <w:szCs w:val="28"/>
        </w:rPr>
        <w:t xml:space="preserve"> и т.д. преподаватели обязаны оказывать методическую помощь, информировать студентов о том, что они должны выполнить в предстоящий период (не позже </w:t>
      </w:r>
      <w:r w:rsidRPr="00A06C1A">
        <w:rPr>
          <w:rStyle w:val="5TimesNewRoman12pt"/>
          <w:rFonts w:eastAsia="Constantia"/>
          <w:sz w:val="28"/>
          <w:szCs w:val="28"/>
        </w:rPr>
        <w:lastRenderedPageBreak/>
        <w:t>пятницы недели, предшествующей указанному периоду), информировать о результатах освоения материала в предыдущий период, какие были проблемы, как они разрешались.</w:t>
      </w:r>
    </w:p>
    <w:p w:rsidR="000C49C4" w:rsidRPr="00A06C1A" w:rsidRDefault="000C49C4" w:rsidP="00CE7741">
      <w:pPr>
        <w:pStyle w:val="50"/>
        <w:shd w:val="clear" w:color="auto" w:fill="auto"/>
        <w:tabs>
          <w:tab w:val="left" w:pos="567"/>
          <w:tab w:val="left" w:pos="993"/>
        </w:tabs>
        <w:spacing w:before="0" w:after="0" w:line="240" w:lineRule="auto"/>
        <w:jc w:val="both"/>
        <w:rPr>
          <w:rStyle w:val="5TimesNewRoman12pt"/>
          <w:rFonts w:eastAsia="Constantia"/>
          <w:sz w:val="28"/>
          <w:szCs w:val="28"/>
        </w:rPr>
      </w:pPr>
      <w:r w:rsidRPr="00A06C1A">
        <w:rPr>
          <w:rStyle w:val="5TimesNewRoman12pt"/>
          <w:rFonts w:eastAsia="Constantia"/>
          <w:sz w:val="28"/>
          <w:szCs w:val="28"/>
        </w:rPr>
        <w:tab/>
        <w:t>Учебная часть ведет контроль по проведению запланированных в соответствии с расписанием занятий согласно Листам учета рабочего времени преподавателя, при использовании дистанционной формы работы со студентами, а также Листам работы преподавателя с группой. Индивидуальный лист заполняется на начало рабочей недели, формируется в двух экземплярах, в течении недели в данную форму вносится информация   согласно проведённым занятиям. Второй экземпляр Листа учета рабочего времени преподавателя, Листа работы преподавателя с группой, сдается в Учебную часть в конце отработанной недели.</w:t>
      </w:r>
    </w:p>
    <w:p w:rsidR="000C49C4" w:rsidRPr="00A06C1A" w:rsidRDefault="000C49C4" w:rsidP="00CE7741">
      <w:pPr>
        <w:pStyle w:val="50"/>
        <w:shd w:val="clear" w:color="auto" w:fill="auto"/>
        <w:tabs>
          <w:tab w:val="left" w:pos="567"/>
          <w:tab w:val="left" w:pos="993"/>
        </w:tabs>
        <w:spacing w:before="0" w:after="0" w:line="240" w:lineRule="auto"/>
        <w:jc w:val="both"/>
        <w:rPr>
          <w:rStyle w:val="5TimesNewRoman12pt"/>
          <w:rFonts w:eastAsia="Constantia"/>
          <w:sz w:val="28"/>
          <w:szCs w:val="28"/>
        </w:rPr>
      </w:pPr>
      <w:r w:rsidRPr="00A06C1A">
        <w:rPr>
          <w:rStyle w:val="5TimesNewRoman12pt"/>
          <w:rFonts w:eastAsia="Constantia"/>
          <w:sz w:val="28"/>
          <w:szCs w:val="28"/>
        </w:rPr>
        <w:tab/>
        <w:t xml:space="preserve">Методический отдел, системный администратор, программист оказывают методическую и техническую помощь в проведении и организации занятий с применением электронного обучения или ДОТ. </w:t>
      </w:r>
    </w:p>
    <w:p w:rsidR="000C49C4" w:rsidRPr="00A06C1A" w:rsidRDefault="000C49C4" w:rsidP="000C49C4">
      <w:pPr>
        <w:pStyle w:val="50"/>
        <w:numPr>
          <w:ilvl w:val="0"/>
          <w:numId w:val="4"/>
        </w:numPr>
        <w:shd w:val="clear" w:color="auto" w:fill="auto"/>
        <w:tabs>
          <w:tab w:val="left" w:pos="0"/>
          <w:tab w:val="left" w:pos="856"/>
          <w:tab w:val="left" w:pos="993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1A">
        <w:rPr>
          <w:rStyle w:val="5TimesNewRoman12pt"/>
          <w:rFonts w:eastAsia="Constantia"/>
          <w:sz w:val="28"/>
          <w:szCs w:val="28"/>
        </w:rPr>
        <w:t xml:space="preserve">В случае необходимости проведения </w:t>
      </w:r>
      <w:proofErr w:type="gramStart"/>
      <w:r w:rsidRPr="00A06C1A">
        <w:rPr>
          <w:rStyle w:val="5TimesNewRoman12pt"/>
          <w:rFonts w:eastAsia="Constantia"/>
          <w:sz w:val="28"/>
          <w:szCs w:val="28"/>
        </w:rPr>
        <w:t>он-</w:t>
      </w:r>
      <w:proofErr w:type="spellStart"/>
      <w:r w:rsidRPr="00A06C1A">
        <w:rPr>
          <w:rStyle w:val="5TimesNewRoman12pt"/>
          <w:rFonts w:eastAsia="Constantia"/>
          <w:sz w:val="28"/>
          <w:szCs w:val="28"/>
        </w:rPr>
        <w:t>лайн</w:t>
      </w:r>
      <w:proofErr w:type="spellEnd"/>
      <w:proofErr w:type="gramEnd"/>
      <w:r w:rsidRPr="00A06C1A">
        <w:rPr>
          <w:rStyle w:val="5TimesNewRoman12pt"/>
          <w:rFonts w:eastAsia="Constantia"/>
          <w:sz w:val="28"/>
          <w:szCs w:val="28"/>
        </w:rPr>
        <w:t xml:space="preserve"> занятий учебная часть размещает на сайте ОО расписание занятий, требующих взаимодействия в синхронном режиме. Преподаватели, запланировавшие такие элементы, должны напоминать обучающимся об этом с помощью мобильных и электронных приложений заранее.</w:t>
      </w:r>
    </w:p>
    <w:p w:rsidR="000C49C4" w:rsidRPr="00BA4311" w:rsidRDefault="000C49C4" w:rsidP="000C49C4">
      <w:pPr>
        <w:pStyle w:val="50"/>
        <w:numPr>
          <w:ilvl w:val="0"/>
          <w:numId w:val="4"/>
        </w:numPr>
        <w:shd w:val="clear" w:color="auto" w:fill="auto"/>
        <w:tabs>
          <w:tab w:val="left" w:pos="0"/>
          <w:tab w:val="left" w:pos="856"/>
          <w:tab w:val="left" w:pos="993"/>
        </w:tabs>
        <w:spacing w:before="0" w:after="0" w:line="240" w:lineRule="auto"/>
        <w:ind w:left="0" w:firstLine="567"/>
        <w:jc w:val="both"/>
        <w:rPr>
          <w:rStyle w:val="5TimesNewRoman12pt"/>
          <w:rFonts w:eastAsia="Constantia"/>
          <w:b/>
          <w:bCs/>
          <w:color w:val="auto"/>
          <w:sz w:val="28"/>
          <w:szCs w:val="28"/>
          <w:shd w:val="clear" w:color="auto" w:fill="auto"/>
          <w:lang w:eastAsia="en-US" w:bidi="ar-SA"/>
        </w:rPr>
      </w:pPr>
      <w:r w:rsidRPr="00A06C1A">
        <w:rPr>
          <w:rStyle w:val="5TimesNewRoman12pt"/>
          <w:rFonts w:eastAsia="Constantia"/>
          <w:sz w:val="28"/>
          <w:szCs w:val="28"/>
        </w:rPr>
        <w:t>Методическая помощь обучающему осуществляется в виде объявлений в новостном форуме, на сайте колледжа, а также с использованием следующих средств коммуникации: телефон, электронная почта, видео-</w:t>
      </w:r>
      <w:proofErr w:type="spellStart"/>
      <w:r w:rsidRPr="00A06C1A">
        <w:rPr>
          <w:rStyle w:val="5TimesNewRoman12pt"/>
          <w:rFonts w:eastAsia="Constantia"/>
          <w:sz w:val="28"/>
          <w:szCs w:val="28"/>
        </w:rPr>
        <w:t>конференц</w:t>
      </w:r>
      <w:proofErr w:type="spellEnd"/>
      <w:r w:rsidRPr="00A06C1A">
        <w:rPr>
          <w:rStyle w:val="5TimesNewRoman12pt"/>
          <w:rFonts w:eastAsia="Constantia"/>
          <w:sz w:val="28"/>
          <w:szCs w:val="28"/>
        </w:rPr>
        <w:t xml:space="preserve"> связь, скайп, форма обратной связи на сайте, мессенджеры.</w:t>
      </w:r>
    </w:p>
    <w:p w:rsidR="000C49C4" w:rsidRPr="00A06C1A" w:rsidRDefault="000C49C4" w:rsidP="000C49C4">
      <w:pPr>
        <w:pStyle w:val="50"/>
        <w:numPr>
          <w:ilvl w:val="0"/>
          <w:numId w:val="4"/>
        </w:numPr>
        <w:shd w:val="clear" w:color="auto" w:fill="auto"/>
        <w:tabs>
          <w:tab w:val="left" w:pos="0"/>
          <w:tab w:val="left" w:pos="856"/>
          <w:tab w:val="left" w:pos="993"/>
        </w:tabs>
        <w:spacing w:before="0" w:after="0" w:line="240" w:lineRule="auto"/>
        <w:ind w:left="0" w:firstLine="567"/>
        <w:jc w:val="both"/>
        <w:rPr>
          <w:rStyle w:val="5TimesNewRoman12pt"/>
          <w:rFonts w:eastAsia="Constantia"/>
          <w:b/>
          <w:bCs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5TimesNewRoman12pt"/>
          <w:rFonts w:eastAsia="Constantia"/>
          <w:sz w:val="28"/>
          <w:szCs w:val="28"/>
        </w:rPr>
        <w:t>При недостаточном уровне развития цифровой инфраструктуры реализации образовательных программ, колледж основывается на использовании копий печатных учебных изданий и материалов, которые предполагают учет успеваемости и информирование обучающегося, применение учебников и учебных изданий и материалов на печатной основе.</w:t>
      </w:r>
    </w:p>
    <w:p w:rsidR="000C49C4" w:rsidRPr="00B205FF" w:rsidRDefault="000C49C4" w:rsidP="000C49C4">
      <w:pPr>
        <w:pStyle w:val="50"/>
        <w:numPr>
          <w:ilvl w:val="0"/>
          <w:numId w:val="4"/>
        </w:numPr>
        <w:shd w:val="clear" w:color="auto" w:fill="auto"/>
        <w:tabs>
          <w:tab w:val="left" w:pos="0"/>
          <w:tab w:val="left" w:pos="856"/>
          <w:tab w:val="left" w:pos="993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6C1A">
        <w:rPr>
          <w:rFonts w:ascii="Times New Roman" w:hAnsi="Times New Roman" w:cs="Times New Roman"/>
          <w:b w:val="0"/>
          <w:sz w:val="28"/>
          <w:szCs w:val="28"/>
        </w:rPr>
        <w:t>При полном отсутствии возможности использования информационно-телекоммуникационных технологий, по заявлению студента, организация предоставляет копии и выдачу печатных учебных материалов обучающимся.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главной странице сайта колледжа должны быть размещены телефоны </w:t>
      </w:r>
      <w:r w:rsidRPr="00B205FF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горячей</w:t>
      </w:r>
      <w:r w:rsidRPr="00B205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линии</w:t>
      </w:r>
      <w:r w:rsidRPr="00B205FF">
        <w:rPr>
          <w:rFonts w:ascii="Times New Roman" w:hAnsi="Times New Roman" w:cs="Times New Roman"/>
          <w:b w:val="0"/>
          <w:sz w:val="28"/>
          <w:szCs w:val="28"/>
        </w:rPr>
        <w:t>» по сбору обращений от обучающихся для оперативного принятия мер по воздействию на выявленные проблемные ситуации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C49C4" w:rsidRPr="00B205FF" w:rsidRDefault="000C49C4" w:rsidP="000C49C4">
      <w:pPr>
        <w:pStyle w:val="50"/>
        <w:shd w:val="clear" w:color="auto" w:fill="auto"/>
        <w:tabs>
          <w:tab w:val="left" w:pos="567"/>
          <w:tab w:val="left" w:pos="993"/>
          <w:tab w:val="left" w:pos="1166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49C4" w:rsidRPr="00116501" w:rsidRDefault="000C49C4" w:rsidP="000C49C4">
      <w:pPr>
        <w:pStyle w:val="120"/>
        <w:keepNext/>
        <w:keepLines/>
        <w:numPr>
          <w:ilvl w:val="0"/>
          <w:numId w:val="2"/>
        </w:numPr>
        <w:shd w:val="clear" w:color="auto" w:fill="auto"/>
        <w:tabs>
          <w:tab w:val="left" w:pos="567"/>
          <w:tab w:val="left" w:pos="2646"/>
        </w:tabs>
        <w:spacing w:before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116501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</w:t>
      </w:r>
      <w:bookmarkEnd w:id="1"/>
    </w:p>
    <w:p w:rsidR="000C49C4" w:rsidRPr="00116501" w:rsidRDefault="000C49C4" w:rsidP="00CE7741">
      <w:pPr>
        <w:pStyle w:val="1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bCs w:val="0"/>
          <w:color w:val="222222"/>
          <w:sz w:val="28"/>
          <w:szCs w:val="28"/>
        </w:rPr>
      </w:pPr>
      <w:r w:rsidRPr="00116501">
        <w:rPr>
          <w:rStyle w:val="5TimesNewRoman12pt"/>
          <w:rFonts w:eastAsia="Constantia"/>
          <w:sz w:val="28"/>
          <w:szCs w:val="28"/>
        </w:rPr>
        <w:t>Учебный контент, размещаемый в «</w:t>
      </w:r>
      <w:r w:rsidRPr="00116501">
        <w:rPr>
          <w:b w:val="0"/>
          <w:sz w:val="28"/>
          <w:szCs w:val="28"/>
        </w:rPr>
        <w:t xml:space="preserve">Облако Mail.ru - облачное хранилище файлов» </w:t>
      </w:r>
      <w:r w:rsidRPr="00116501">
        <w:rPr>
          <w:rStyle w:val="5TimesNewRoman12pt"/>
          <w:rFonts w:eastAsia="Constantia"/>
          <w:sz w:val="28"/>
          <w:szCs w:val="28"/>
        </w:rPr>
        <w:t>по возможности снабдить комплексом пошаговых инструкций, позволяющих обучающемуся правильно выполнить методические требования.</w:t>
      </w:r>
    </w:p>
    <w:p w:rsidR="000C49C4" w:rsidRPr="00116501" w:rsidRDefault="000C49C4" w:rsidP="000C49C4">
      <w:pPr>
        <w:pStyle w:val="50"/>
        <w:numPr>
          <w:ilvl w:val="0"/>
          <w:numId w:val="4"/>
        </w:numPr>
        <w:shd w:val="clear" w:color="auto" w:fill="auto"/>
        <w:tabs>
          <w:tab w:val="left" w:pos="0"/>
          <w:tab w:val="left" w:pos="1132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501">
        <w:rPr>
          <w:rStyle w:val="5TimesNewRoman12pt"/>
          <w:rFonts w:eastAsia="Constantia"/>
          <w:sz w:val="28"/>
          <w:szCs w:val="28"/>
        </w:rPr>
        <w:t xml:space="preserve">Методические материалы, разработанные и утвержденные ранее, необходимо адаптировать к осуществлению образовательного процесса в соответствии с календарно-тематическим планом с использованием электронного обучения и дистанционных образовательных технологий на </w:t>
      </w:r>
      <w:r w:rsidRPr="00116501">
        <w:rPr>
          <w:rStyle w:val="5TimesNewRoman12pt"/>
          <w:rFonts w:eastAsia="Constantia"/>
          <w:sz w:val="28"/>
          <w:szCs w:val="28"/>
        </w:rPr>
        <w:lastRenderedPageBreak/>
        <w:t>период действия настоящей инструкции и актуализировать датой ближайшего заседания ЦМК.</w:t>
      </w:r>
    </w:p>
    <w:p w:rsidR="000C49C4" w:rsidRPr="00116501" w:rsidRDefault="000C49C4" w:rsidP="000C49C4">
      <w:pPr>
        <w:pStyle w:val="50"/>
        <w:numPr>
          <w:ilvl w:val="0"/>
          <w:numId w:val="4"/>
        </w:numPr>
        <w:shd w:val="clear" w:color="auto" w:fill="auto"/>
        <w:tabs>
          <w:tab w:val="left" w:pos="0"/>
          <w:tab w:val="left" w:pos="1132"/>
        </w:tabs>
        <w:spacing w:before="0" w:after="0" w:line="240" w:lineRule="auto"/>
        <w:ind w:left="0" w:firstLine="709"/>
        <w:jc w:val="both"/>
        <w:rPr>
          <w:rStyle w:val="5TimesNewRoman12pt"/>
          <w:rFonts w:eastAsia="Constantia"/>
          <w:b/>
          <w:bCs/>
          <w:sz w:val="28"/>
          <w:szCs w:val="28"/>
          <w:shd w:val="clear" w:color="auto" w:fill="auto"/>
        </w:rPr>
      </w:pPr>
      <w:r w:rsidRPr="00116501">
        <w:rPr>
          <w:rStyle w:val="5TimesNewRoman12pt"/>
          <w:rFonts w:eastAsia="Constantia"/>
          <w:sz w:val="28"/>
          <w:szCs w:val="28"/>
        </w:rPr>
        <w:t>Методическому отделу организовать подготовку и размещение учебно-методической документации на сайте, размещение учебных материалов и консультирование преподавателей и обучающихся.</w:t>
      </w:r>
    </w:p>
    <w:p w:rsidR="000C49C4" w:rsidRPr="00116501" w:rsidRDefault="000C49C4" w:rsidP="000C49C4">
      <w:pPr>
        <w:pStyle w:val="50"/>
        <w:numPr>
          <w:ilvl w:val="0"/>
          <w:numId w:val="4"/>
        </w:numPr>
        <w:shd w:val="clear" w:color="auto" w:fill="auto"/>
        <w:tabs>
          <w:tab w:val="left" w:pos="0"/>
          <w:tab w:val="left" w:pos="1132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501">
        <w:rPr>
          <w:rStyle w:val="5TimesNewRoman12pt"/>
          <w:rFonts w:eastAsia="Constantia"/>
          <w:sz w:val="28"/>
          <w:szCs w:val="28"/>
        </w:rPr>
        <w:t>Системному администратору и программисту проводить консультации с преподавателями и обучающимися по использованию инструментов с применением электронного обучения или ДОТ. Контакты ответственных лиц необходимо разместить на сайте в соответствующих разделах.</w:t>
      </w:r>
    </w:p>
    <w:p w:rsidR="000C49C4" w:rsidRPr="00116501" w:rsidRDefault="000C49C4" w:rsidP="000C49C4">
      <w:pPr>
        <w:pStyle w:val="50"/>
        <w:numPr>
          <w:ilvl w:val="0"/>
          <w:numId w:val="4"/>
        </w:numPr>
        <w:shd w:val="clear" w:color="auto" w:fill="auto"/>
        <w:tabs>
          <w:tab w:val="left" w:pos="0"/>
          <w:tab w:val="left" w:pos="1132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501">
        <w:rPr>
          <w:rStyle w:val="5TimesNewRoman12pt"/>
          <w:rFonts w:eastAsia="Constantia"/>
          <w:sz w:val="28"/>
          <w:szCs w:val="28"/>
        </w:rPr>
        <w:t>Отделу практики и председателям ЦМК, реализующим дисциплины, для которых в рамках календарного учебного графика в указанный период предусмотрены практические занятия, реализация которых невозможна с применением ДОТ, необходимо внести соответствующие изменения в календарно-тематический план, произвести реструктуризацию занятий перераспределив материал таким образом, чтобы отработка практических (мануальных) навыков осуществлялась в конце учебного года. При этом необходимо предусмотреть методическое обеспечение проведения указанных занятий в полной мере.</w:t>
      </w:r>
    </w:p>
    <w:p w:rsidR="000C49C4" w:rsidRPr="00116501" w:rsidRDefault="000C49C4" w:rsidP="003D1592">
      <w:pPr>
        <w:pStyle w:val="50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284"/>
        <w:jc w:val="both"/>
        <w:rPr>
          <w:rStyle w:val="5TimesNewRoman12pt"/>
          <w:rFonts w:eastAsia="Constantia"/>
          <w:sz w:val="28"/>
          <w:szCs w:val="28"/>
        </w:rPr>
      </w:pPr>
      <w:r w:rsidRPr="00116501">
        <w:rPr>
          <w:rStyle w:val="5TimesNewRoman12pt"/>
          <w:rFonts w:eastAsia="Constantia"/>
          <w:sz w:val="28"/>
          <w:szCs w:val="28"/>
        </w:rPr>
        <w:tab/>
        <w:t>Все изменения в методическом обеспечении, календарно-тематическом планировании в структурных подразделениях и на ЦМК должны быть оформлены протоколом заседания. Лицам, ответственным за методическое обеспечение дисциплины, необходимо в случае необходимости предусмотреть внесение изменений и дополнений в учебные планы, основные образовательные программы, рабочие программы дисциплин, практик.</w:t>
      </w:r>
    </w:p>
    <w:p w:rsidR="000C49C4" w:rsidRPr="00116501" w:rsidRDefault="000C49C4" w:rsidP="000C49C4">
      <w:pPr>
        <w:pStyle w:val="50"/>
        <w:numPr>
          <w:ilvl w:val="0"/>
          <w:numId w:val="4"/>
        </w:numPr>
        <w:shd w:val="clear" w:color="auto" w:fill="auto"/>
        <w:tabs>
          <w:tab w:val="left" w:pos="0"/>
          <w:tab w:val="left" w:pos="1137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501">
        <w:rPr>
          <w:rStyle w:val="5TimesNewRoman12pt"/>
          <w:rFonts w:eastAsia="Constantia"/>
          <w:sz w:val="28"/>
          <w:szCs w:val="28"/>
        </w:rPr>
        <w:t>Если реализация некоторых составных частей учебного плана невозможна в текущем семестре из-за введения режима занятий с использованием ДОТ, необходимо внести изменения в учебный план и перенести эти занятия на следующий учебный год. При этом утверждается новый рабочий учебный план с отражением изменений, включая промежуточную аттестацию. Необходимо соблюдать требования ФГОС СПО.</w:t>
      </w:r>
    </w:p>
    <w:p w:rsidR="000C49C4" w:rsidRPr="00116501" w:rsidRDefault="000C49C4" w:rsidP="000C49C4">
      <w:pPr>
        <w:pStyle w:val="50"/>
        <w:numPr>
          <w:ilvl w:val="0"/>
          <w:numId w:val="4"/>
        </w:numPr>
        <w:shd w:val="clear" w:color="auto" w:fill="auto"/>
        <w:tabs>
          <w:tab w:val="left" w:pos="0"/>
          <w:tab w:val="left" w:pos="1137"/>
        </w:tabs>
        <w:spacing w:before="0" w:after="0" w:line="240" w:lineRule="auto"/>
        <w:ind w:left="0" w:firstLine="709"/>
        <w:jc w:val="both"/>
        <w:rPr>
          <w:rStyle w:val="5TimesNewRoman12pt"/>
          <w:rFonts w:eastAsia="Constantia"/>
          <w:b/>
          <w:bCs/>
          <w:sz w:val="28"/>
          <w:szCs w:val="28"/>
          <w:shd w:val="clear" w:color="auto" w:fill="auto"/>
        </w:rPr>
      </w:pPr>
      <w:r w:rsidRPr="00116501">
        <w:rPr>
          <w:rStyle w:val="5TimesNewRoman12pt"/>
          <w:rFonts w:eastAsia="Constantia"/>
          <w:sz w:val="28"/>
          <w:szCs w:val="28"/>
        </w:rPr>
        <w:t>В случае необходимости актуализации методических указаний в соответствии с настоящей инструкцией, в структурных подразделениях в оперативном, упрощенном порядке утверждаются временные методические указания.</w:t>
      </w:r>
    </w:p>
    <w:p w:rsidR="000C49C4" w:rsidRPr="00116501" w:rsidRDefault="000C49C4" w:rsidP="000C49C4">
      <w:pPr>
        <w:pStyle w:val="50"/>
        <w:shd w:val="clear" w:color="auto" w:fill="auto"/>
        <w:tabs>
          <w:tab w:val="left" w:pos="567"/>
          <w:tab w:val="left" w:pos="1137"/>
        </w:tabs>
        <w:spacing w:before="0" w:after="0" w:line="240" w:lineRule="auto"/>
        <w:ind w:left="620"/>
        <w:jc w:val="both"/>
        <w:rPr>
          <w:rFonts w:ascii="Times New Roman" w:hAnsi="Times New Roman" w:cs="Times New Roman"/>
          <w:sz w:val="28"/>
          <w:szCs w:val="28"/>
        </w:rPr>
      </w:pPr>
    </w:p>
    <w:p w:rsidR="000C49C4" w:rsidRPr="00116501" w:rsidRDefault="000C49C4" w:rsidP="000C49C4">
      <w:pPr>
        <w:pStyle w:val="120"/>
        <w:keepNext/>
        <w:keepLines/>
        <w:numPr>
          <w:ilvl w:val="0"/>
          <w:numId w:val="2"/>
        </w:numPr>
        <w:shd w:val="clear" w:color="auto" w:fill="auto"/>
        <w:tabs>
          <w:tab w:val="left" w:pos="1976"/>
        </w:tabs>
        <w:spacing w:before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116501">
        <w:rPr>
          <w:rFonts w:ascii="Times New Roman" w:hAnsi="Times New Roman" w:cs="Times New Roman"/>
          <w:sz w:val="28"/>
          <w:szCs w:val="28"/>
        </w:rPr>
        <w:t>Ресурсы информационно-коммуникационных технологий</w:t>
      </w:r>
      <w:bookmarkEnd w:id="2"/>
    </w:p>
    <w:p w:rsidR="000C49C4" w:rsidRPr="00116501" w:rsidRDefault="000C49C4" w:rsidP="00CE7741">
      <w:pPr>
        <w:pStyle w:val="5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501">
        <w:rPr>
          <w:rStyle w:val="5TimesNewRoman12pt"/>
          <w:rFonts w:eastAsia="Constantia"/>
          <w:sz w:val="28"/>
          <w:szCs w:val="28"/>
        </w:rPr>
        <w:t>В случае работы преподавателей удаленно необходимо поддерживать коммуникацию с ними со стороны председателя ЦМК, заведующий учебной частью, заведующие отделениями или лиц, ответственных за учебный процесс, с целью планирования рабочей недели, ведения отчетной документации и т.д.</w:t>
      </w:r>
    </w:p>
    <w:p w:rsidR="000C49C4" w:rsidRPr="00116501" w:rsidRDefault="000C49C4" w:rsidP="00CE7741">
      <w:pPr>
        <w:pStyle w:val="5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501">
        <w:rPr>
          <w:rStyle w:val="5TimesNewRoman12pt"/>
          <w:rFonts w:eastAsia="Constantia"/>
          <w:sz w:val="28"/>
          <w:szCs w:val="28"/>
        </w:rPr>
        <w:t xml:space="preserve">Для взаимодействия во время осуществления образовательного процесса в соответствии с настоящей инструкцией используются технические возможности сайта колледжа. </w:t>
      </w:r>
    </w:p>
    <w:p w:rsidR="000C49C4" w:rsidRPr="00116501" w:rsidRDefault="000C49C4" w:rsidP="00CE7741">
      <w:pPr>
        <w:pStyle w:val="5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501">
        <w:rPr>
          <w:rStyle w:val="5TimesNewRoman12pt"/>
          <w:rFonts w:eastAsia="Constantia"/>
          <w:sz w:val="28"/>
          <w:szCs w:val="28"/>
        </w:rPr>
        <w:lastRenderedPageBreak/>
        <w:t>Учебный контент, а также методические и дидактические материалы размещаются в «</w:t>
      </w:r>
      <w:r w:rsidRPr="00116501">
        <w:rPr>
          <w:rFonts w:ascii="Times New Roman" w:hAnsi="Times New Roman" w:cs="Times New Roman"/>
          <w:b w:val="0"/>
          <w:sz w:val="28"/>
          <w:szCs w:val="28"/>
          <w:lang w:eastAsia="ru-RU"/>
        </w:rPr>
        <w:t>Облако Mail.ru - облачное хранилище файлов</w:t>
      </w:r>
      <w:r w:rsidRPr="00116501">
        <w:rPr>
          <w:rFonts w:ascii="Times New Roman" w:hAnsi="Times New Roman" w:cs="Times New Roman"/>
          <w:b w:val="0"/>
          <w:sz w:val="28"/>
          <w:szCs w:val="28"/>
        </w:rPr>
        <w:t xml:space="preserve">»: </w:t>
      </w:r>
    </w:p>
    <w:p w:rsidR="000C49C4" w:rsidRPr="00116501" w:rsidRDefault="000C49C4" w:rsidP="00CE7741">
      <w:pPr>
        <w:pStyle w:val="50"/>
        <w:tabs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6501">
        <w:rPr>
          <w:rFonts w:ascii="Times New Roman" w:hAnsi="Times New Roman" w:cs="Times New Roman"/>
          <w:b w:val="0"/>
          <w:sz w:val="28"/>
          <w:szCs w:val="28"/>
        </w:rPr>
        <w:t>УМК специальность Сестринское дело:</w:t>
      </w:r>
    </w:p>
    <w:p w:rsidR="000C49C4" w:rsidRPr="00116501" w:rsidRDefault="000C49C4" w:rsidP="000C49C4">
      <w:pPr>
        <w:pStyle w:val="50"/>
        <w:tabs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  <w:r w:rsidRPr="00116501">
        <w:rPr>
          <w:rFonts w:ascii="Times New Roman" w:hAnsi="Times New Roman" w:cs="Times New Roman"/>
          <w:b w:val="0"/>
          <w:color w:val="0070C0"/>
          <w:sz w:val="28"/>
          <w:szCs w:val="28"/>
        </w:rPr>
        <w:tab/>
      </w:r>
      <w:hyperlink r:id="rId6" w:history="1">
        <w:r w:rsidRPr="00116501">
          <w:rPr>
            <w:rStyle w:val="a3"/>
            <w:rFonts w:ascii="Times New Roman" w:hAnsi="Times New Roman" w:cs="Times New Roman"/>
            <w:b w:val="0"/>
            <w:color w:val="0070C0"/>
            <w:sz w:val="28"/>
            <w:szCs w:val="28"/>
          </w:rPr>
          <w:t>https://cloud.mail.ru/public/4HZr/3GqL5Fwhb</w:t>
        </w:r>
      </w:hyperlink>
    </w:p>
    <w:p w:rsidR="000C49C4" w:rsidRPr="00116501" w:rsidRDefault="000C49C4" w:rsidP="000C49C4">
      <w:pPr>
        <w:pStyle w:val="50"/>
        <w:tabs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6501">
        <w:rPr>
          <w:rFonts w:ascii="Times New Roman" w:hAnsi="Times New Roman" w:cs="Times New Roman"/>
          <w:b w:val="0"/>
          <w:sz w:val="28"/>
          <w:szCs w:val="28"/>
        </w:rPr>
        <w:t>УМК специальность Сестринское дело 9кл:</w:t>
      </w:r>
    </w:p>
    <w:p w:rsidR="000C49C4" w:rsidRPr="00116501" w:rsidRDefault="000C49C4" w:rsidP="000C49C4">
      <w:pPr>
        <w:pStyle w:val="50"/>
        <w:tabs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  <w:r w:rsidRPr="00116501">
        <w:rPr>
          <w:rFonts w:ascii="Times New Roman" w:hAnsi="Times New Roman" w:cs="Times New Roman"/>
          <w:b w:val="0"/>
          <w:color w:val="0070C0"/>
          <w:sz w:val="28"/>
          <w:szCs w:val="28"/>
        </w:rPr>
        <w:tab/>
      </w:r>
      <w:hyperlink r:id="rId7" w:history="1">
        <w:r w:rsidRPr="00116501">
          <w:rPr>
            <w:rStyle w:val="a3"/>
            <w:rFonts w:ascii="Times New Roman" w:hAnsi="Times New Roman" w:cs="Times New Roman"/>
            <w:b w:val="0"/>
            <w:color w:val="0070C0"/>
            <w:sz w:val="28"/>
            <w:szCs w:val="28"/>
          </w:rPr>
          <w:t>https://cloud.mail.ru/public/3X6J/3Hyjceevc</w:t>
        </w:r>
      </w:hyperlink>
    </w:p>
    <w:p w:rsidR="000C49C4" w:rsidRPr="00116501" w:rsidRDefault="000C49C4" w:rsidP="000C49C4">
      <w:pPr>
        <w:pStyle w:val="50"/>
        <w:tabs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6501">
        <w:rPr>
          <w:rFonts w:ascii="Times New Roman" w:hAnsi="Times New Roman" w:cs="Times New Roman"/>
          <w:b w:val="0"/>
          <w:sz w:val="28"/>
          <w:szCs w:val="28"/>
        </w:rPr>
        <w:t>УМК специальность Акушерское дело:</w:t>
      </w:r>
    </w:p>
    <w:p w:rsidR="000C49C4" w:rsidRPr="00116501" w:rsidRDefault="000C49C4" w:rsidP="000C49C4">
      <w:pPr>
        <w:pStyle w:val="50"/>
        <w:tabs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  <w:r w:rsidRPr="00116501">
        <w:rPr>
          <w:rFonts w:ascii="Times New Roman" w:hAnsi="Times New Roman" w:cs="Times New Roman"/>
          <w:b w:val="0"/>
          <w:color w:val="0070C0"/>
          <w:sz w:val="28"/>
          <w:szCs w:val="28"/>
        </w:rPr>
        <w:tab/>
      </w:r>
      <w:hyperlink r:id="rId8" w:history="1">
        <w:r w:rsidRPr="00116501">
          <w:rPr>
            <w:rStyle w:val="a3"/>
            <w:rFonts w:ascii="Times New Roman" w:hAnsi="Times New Roman" w:cs="Times New Roman"/>
            <w:b w:val="0"/>
            <w:color w:val="0070C0"/>
            <w:sz w:val="28"/>
            <w:szCs w:val="28"/>
          </w:rPr>
          <w:t>https://cloud.mail.ru/public/4Zm5/3bxGiM5xF</w:t>
        </w:r>
      </w:hyperlink>
    </w:p>
    <w:p w:rsidR="000C49C4" w:rsidRPr="00116501" w:rsidRDefault="000C49C4" w:rsidP="000C49C4">
      <w:pPr>
        <w:pStyle w:val="50"/>
        <w:tabs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6501">
        <w:rPr>
          <w:rFonts w:ascii="Times New Roman" w:hAnsi="Times New Roman" w:cs="Times New Roman"/>
          <w:b w:val="0"/>
          <w:sz w:val="28"/>
          <w:szCs w:val="28"/>
        </w:rPr>
        <w:t>УМК специальность Акушерское дело 9кл:</w:t>
      </w:r>
    </w:p>
    <w:p w:rsidR="000C49C4" w:rsidRPr="00116501" w:rsidRDefault="000C49C4" w:rsidP="000C49C4">
      <w:pPr>
        <w:pStyle w:val="50"/>
        <w:tabs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  <w:r w:rsidRPr="00116501">
        <w:rPr>
          <w:rFonts w:ascii="Times New Roman" w:hAnsi="Times New Roman" w:cs="Times New Roman"/>
          <w:b w:val="0"/>
          <w:color w:val="0070C0"/>
          <w:sz w:val="28"/>
          <w:szCs w:val="28"/>
        </w:rPr>
        <w:tab/>
      </w:r>
      <w:hyperlink r:id="rId9" w:history="1">
        <w:r w:rsidRPr="00116501">
          <w:rPr>
            <w:rStyle w:val="a3"/>
            <w:rFonts w:ascii="Times New Roman" w:hAnsi="Times New Roman" w:cs="Times New Roman"/>
            <w:b w:val="0"/>
            <w:color w:val="0070C0"/>
            <w:sz w:val="28"/>
            <w:szCs w:val="28"/>
          </w:rPr>
          <w:t>https://cloud.mail.ru/public/5fsU/m4Ri13g5f</w:t>
        </w:r>
      </w:hyperlink>
    </w:p>
    <w:p w:rsidR="000C49C4" w:rsidRPr="00116501" w:rsidRDefault="000C49C4" w:rsidP="000C49C4">
      <w:pPr>
        <w:pStyle w:val="50"/>
        <w:tabs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6501">
        <w:rPr>
          <w:rFonts w:ascii="Times New Roman" w:hAnsi="Times New Roman" w:cs="Times New Roman"/>
          <w:b w:val="0"/>
          <w:sz w:val="28"/>
          <w:szCs w:val="28"/>
        </w:rPr>
        <w:t>УМК специальность Лечебное дело:</w:t>
      </w:r>
    </w:p>
    <w:p w:rsidR="000C49C4" w:rsidRPr="00116501" w:rsidRDefault="000C49C4" w:rsidP="000C49C4">
      <w:pPr>
        <w:pStyle w:val="50"/>
        <w:tabs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  <w:r w:rsidRPr="00116501">
        <w:rPr>
          <w:rFonts w:ascii="Times New Roman" w:hAnsi="Times New Roman" w:cs="Times New Roman"/>
          <w:b w:val="0"/>
          <w:color w:val="0070C0"/>
          <w:sz w:val="28"/>
          <w:szCs w:val="28"/>
        </w:rPr>
        <w:tab/>
      </w:r>
      <w:hyperlink r:id="rId10" w:history="1">
        <w:r w:rsidRPr="00116501">
          <w:rPr>
            <w:rStyle w:val="a3"/>
            <w:rFonts w:ascii="Times New Roman" w:hAnsi="Times New Roman" w:cs="Times New Roman"/>
            <w:b w:val="0"/>
            <w:color w:val="0070C0"/>
            <w:sz w:val="28"/>
            <w:szCs w:val="28"/>
          </w:rPr>
          <w:t>https://cloud.mail.ru/public/2Yqw/53bGxvogX</w:t>
        </w:r>
      </w:hyperlink>
    </w:p>
    <w:p w:rsidR="000C49C4" w:rsidRPr="00116501" w:rsidRDefault="000C49C4" w:rsidP="000C49C4">
      <w:pPr>
        <w:pStyle w:val="50"/>
        <w:tabs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6501">
        <w:rPr>
          <w:rFonts w:ascii="Times New Roman" w:hAnsi="Times New Roman" w:cs="Times New Roman"/>
          <w:b w:val="0"/>
          <w:sz w:val="28"/>
          <w:szCs w:val="28"/>
        </w:rPr>
        <w:t>УМК специальность Стоматология ортопедическая:</w:t>
      </w:r>
    </w:p>
    <w:p w:rsidR="000C49C4" w:rsidRPr="00116501" w:rsidRDefault="000C49C4" w:rsidP="000C49C4">
      <w:pPr>
        <w:pStyle w:val="50"/>
        <w:shd w:val="clear" w:color="auto" w:fill="auto"/>
        <w:tabs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  <w:r w:rsidRPr="00116501">
        <w:rPr>
          <w:rFonts w:ascii="Times New Roman" w:hAnsi="Times New Roman" w:cs="Times New Roman"/>
          <w:b w:val="0"/>
          <w:color w:val="0070C0"/>
          <w:sz w:val="28"/>
          <w:szCs w:val="28"/>
        </w:rPr>
        <w:tab/>
      </w:r>
      <w:hyperlink r:id="rId11" w:history="1">
        <w:r w:rsidRPr="00116501">
          <w:rPr>
            <w:rStyle w:val="a3"/>
            <w:rFonts w:ascii="Times New Roman" w:hAnsi="Times New Roman" w:cs="Times New Roman"/>
            <w:b w:val="0"/>
            <w:color w:val="0070C0"/>
            <w:sz w:val="28"/>
            <w:szCs w:val="28"/>
          </w:rPr>
          <w:t>https://cloud.mail.ru/public/4zR3/3GZUdd6LK</w:t>
        </w:r>
      </w:hyperlink>
    </w:p>
    <w:p w:rsidR="000C49C4" w:rsidRPr="003D1592" w:rsidRDefault="000C49C4" w:rsidP="000C49C4">
      <w:pPr>
        <w:pStyle w:val="5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firstLine="851"/>
        <w:jc w:val="both"/>
        <w:rPr>
          <w:rStyle w:val="5TimesNewRoman12pt"/>
          <w:rFonts w:eastAsia="Constantia"/>
          <w:bCs/>
          <w:color w:val="auto"/>
          <w:sz w:val="28"/>
          <w:szCs w:val="28"/>
          <w:shd w:val="clear" w:color="auto" w:fill="auto"/>
        </w:rPr>
      </w:pPr>
      <w:r w:rsidRPr="003D1592">
        <w:rPr>
          <w:rStyle w:val="5TimesNewRoman12pt"/>
          <w:rFonts w:eastAsia="Constantia"/>
          <w:color w:val="auto"/>
          <w:sz w:val="28"/>
          <w:szCs w:val="28"/>
        </w:rPr>
        <w:t xml:space="preserve">В соответствии с РПД дисциплины обучающемуся должен быть обеспечен доступ к электронным библиотечным системам: </w:t>
      </w:r>
    </w:p>
    <w:p w:rsidR="000C49C4" w:rsidRPr="00116501" w:rsidRDefault="000C49C4" w:rsidP="000C49C4">
      <w:pPr>
        <w:pStyle w:val="50"/>
        <w:shd w:val="clear" w:color="auto" w:fill="auto"/>
        <w:tabs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6501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Образовательный ресурс "Консультант студента" (</w:t>
      </w:r>
      <w:hyperlink r:id="rId12" w:history="1">
        <w:r w:rsidRPr="00116501">
          <w:rPr>
            <w:rStyle w:val="a3"/>
            <w:rFonts w:ascii="Times New Roman" w:hAnsi="Times New Roman" w:cs="Times New Roman"/>
            <w:b w:val="0"/>
            <w:color w:val="2E74B5" w:themeColor="accent1" w:themeShade="BF"/>
            <w:sz w:val="28"/>
            <w:szCs w:val="28"/>
            <w:bdr w:val="none" w:sz="0" w:space="0" w:color="auto" w:frame="1"/>
          </w:rPr>
          <w:t>http://www.medcollegelib.ru</w:t>
        </w:r>
      </w:hyperlink>
      <w:r w:rsidRPr="00116501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)</w:t>
      </w:r>
    </w:p>
    <w:p w:rsidR="000C49C4" w:rsidRPr="00116501" w:rsidRDefault="000C49C4" w:rsidP="00CE7741">
      <w:pPr>
        <w:pStyle w:val="50"/>
        <w:shd w:val="clear" w:color="auto" w:fill="auto"/>
        <w:tabs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116501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ЭБС BOOK.ru - «</w:t>
      </w:r>
      <w:proofErr w:type="spellStart"/>
      <w:r w:rsidRPr="00116501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116501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» (</w:t>
      </w:r>
      <w:hyperlink r:id="rId13" w:history="1">
        <w:r w:rsidRPr="00116501">
          <w:rPr>
            <w:rStyle w:val="a3"/>
            <w:rFonts w:ascii="Times New Roman" w:hAnsi="Times New Roman" w:cs="Times New Roman"/>
            <w:b w:val="0"/>
            <w:color w:val="2E74B5" w:themeColor="accent1" w:themeShade="BF"/>
            <w:sz w:val="28"/>
            <w:szCs w:val="28"/>
            <w:bdr w:val="none" w:sz="0" w:space="0" w:color="auto" w:frame="1"/>
          </w:rPr>
          <w:t>https://www.book.ru/</w:t>
        </w:r>
      </w:hyperlink>
      <w:r w:rsidRPr="00116501">
        <w:rPr>
          <w:rFonts w:ascii="Times New Roman" w:hAnsi="Times New Roman" w:cs="Times New Roman"/>
          <w:b w:val="0"/>
          <w:color w:val="2E74B5" w:themeColor="accent1" w:themeShade="BF"/>
          <w:sz w:val="28"/>
          <w:szCs w:val="28"/>
          <w:shd w:val="clear" w:color="auto" w:fill="FFFFFF"/>
        </w:rPr>
        <w:t>)</w:t>
      </w:r>
      <w:r w:rsidRPr="00116501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 </w:t>
      </w:r>
    </w:p>
    <w:p w:rsidR="000C49C4" w:rsidRPr="00116501" w:rsidRDefault="000C49C4" w:rsidP="00CE7741">
      <w:pPr>
        <w:pStyle w:val="50"/>
        <w:shd w:val="clear" w:color="auto" w:fill="auto"/>
        <w:tabs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6501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ЭБС «Лань» (</w:t>
      </w:r>
      <w:hyperlink r:id="rId14" w:history="1">
        <w:r w:rsidRPr="00116501">
          <w:rPr>
            <w:rStyle w:val="a3"/>
            <w:rFonts w:ascii="Times New Roman" w:hAnsi="Times New Roman" w:cs="Times New Roman"/>
            <w:b w:val="0"/>
            <w:color w:val="2E74B5" w:themeColor="accent1" w:themeShade="BF"/>
            <w:sz w:val="28"/>
            <w:szCs w:val="28"/>
            <w:bdr w:val="none" w:sz="0" w:space="0" w:color="auto" w:frame="1"/>
          </w:rPr>
          <w:t>https://e.lanbook.com/</w:t>
        </w:r>
      </w:hyperlink>
      <w:r w:rsidRPr="00116501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) </w:t>
      </w:r>
    </w:p>
    <w:p w:rsidR="000C49C4" w:rsidRPr="00116501" w:rsidRDefault="000C49C4" w:rsidP="000C49C4">
      <w:pPr>
        <w:pStyle w:val="a4"/>
        <w:spacing w:after="0" w:line="240" w:lineRule="auto"/>
        <w:rPr>
          <w:rStyle w:val="5TimesNewRoman12pt"/>
          <w:rFonts w:eastAsia="Constantia"/>
          <w:sz w:val="28"/>
          <w:szCs w:val="28"/>
        </w:rPr>
      </w:pPr>
    </w:p>
    <w:p w:rsidR="000C49C4" w:rsidRPr="00116501" w:rsidRDefault="000C49C4" w:rsidP="000C49C4">
      <w:pPr>
        <w:pStyle w:val="120"/>
        <w:keepNext/>
        <w:keepLines/>
        <w:numPr>
          <w:ilvl w:val="0"/>
          <w:numId w:val="2"/>
        </w:numPr>
        <w:shd w:val="clear" w:color="auto" w:fill="auto"/>
        <w:tabs>
          <w:tab w:val="left" w:pos="3261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116501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bookmarkEnd w:id="3"/>
    </w:p>
    <w:p w:rsidR="000C49C4" w:rsidRPr="00116501" w:rsidRDefault="000C49C4" w:rsidP="000C49C4">
      <w:pPr>
        <w:pStyle w:val="50"/>
        <w:numPr>
          <w:ilvl w:val="0"/>
          <w:numId w:val="4"/>
        </w:numPr>
        <w:shd w:val="clear" w:color="auto" w:fill="auto"/>
        <w:tabs>
          <w:tab w:val="left" w:pos="1146"/>
        </w:tabs>
        <w:spacing w:before="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501">
        <w:rPr>
          <w:rStyle w:val="5TimesNewRoman12pt"/>
          <w:rFonts w:eastAsia="Constantia"/>
          <w:sz w:val="28"/>
          <w:szCs w:val="28"/>
        </w:rPr>
        <w:t>Действие настоящей инструкции распространяется на весь период режима повышенной готовности с 23.03.2020 г. до особого распоряжения.</w:t>
      </w:r>
      <w:r w:rsidRPr="00116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9C4" w:rsidRPr="00116501" w:rsidRDefault="000C49C4" w:rsidP="000C49C4">
      <w:pPr>
        <w:rPr>
          <w:sz w:val="28"/>
          <w:szCs w:val="28"/>
        </w:rPr>
      </w:pPr>
    </w:p>
    <w:p w:rsidR="000C49C4" w:rsidRPr="00FB4A96" w:rsidRDefault="000C49C4" w:rsidP="000C49C4"/>
    <w:p w:rsidR="000C49C4" w:rsidRPr="00FB4A96" w:rsidRDefault="000C49C4" w:rsidP="000C49C4"/>
    <w:p w:rsidR="000C49C4" w:rsidRPr="00FB4A96" w:rsidRDefault="000C49C4" w:rsidP="000C49C4"/>
    <w:p w:rsidR="000C49C4" w:rsidRPr="00FB4A96" w:rsidRDefault="000C49C4" w:rsidP="000C49C4"/>
    <w:p w:rsidR="000C49C4" w:rsidRPr="00FB4A96" w:rsidRDefault="000C49C4" w:rsidP="000C49C4"/>
    <w:p w:rsidR="000C49C4" w:rsidRPr="00FB4A96" w:rsidRDefault="000C49C4" w:rsidP="000C49C4"/>
    <w:p w:rsidR="000C49C4" w:rsidRPr="00FB4A96" w:rsidRDefault="000C49C4" w:rsidP="000C49C4"/>
    <w:p w:rsidR="000C49C4" w:rsidRPr="00FB4A96" w:rsidRDefault="000C49C4" w:rsidP="000C49C4"/>
    <w:p w:rsidR="000C49C4" w:rsidRPr="00FB4A96" w:rsidRDefault="000C49C4" w:rsidP="000C49C4"/>
    <w:p w:rsidR="000C49C4" w:rsidRPr="00FB4A96" w:rsidRDefault="000C49C4" w:rsidP="000C49C4"/>
    <w:p w:rsidR="000C49C4" w:rsidRPr="00FB4A96" w:rsidRDefault="000C49C4" w:rsidP="000C49C4"/>
    <w:p w:rsidR="000C49C4" w:rsidRPr="00FB4A96" w:rsidRDefault="000C49C4" w:rsidP="000C49C4"/>
    <w:p w:rsidR="000C49C4" w:rsidRPr="00FB4A96" w:rsidRDefault="000C49C4" w:rsidP="000C49C4"/>
    <w:p w:rsidR="000C49C4" w:rsidRPr="00FB4A96" w:rsidRDefault="000C49C4" w:rsidP="000C49C4"/>
    <w:p w:rsidR="000622EF" w:rsidRDefault="000622EF" w:rsidP="000622EF">
      <w:pPr>
        <w:ind w:hanging="1560"/>
        <w:jc w:val="center"/>
      </w:pPr>
      <w:bookmarkStart w:id="4" w:name="_GoBack"/>
      <w:bookmarkEnd w:id="4"/>
    </w:p>
    <w:sectPr w:rsidR="000622EF" w:rsidSect="006472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2359"/>
    <w:multiLevelType w:val="multilevel"/>
    <w:tmpl w:val="729EB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4C4F9A"/>
    <w:multiLevelType w:val="multilevel"/>
    <w:tmpl w:val="107E2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cardinalText"/>
      <w:lvlText w:val="3.1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F63C66"/>
    <w:multiLevelType w:val="multilevel"/>
    <w:tmpl w:val="F598699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" w15:restartNumberingAfterBreak="0">
    <w:nsid w:val="62824EF4"/>
    <w:multiLevelType w:val="multilevel"/>
    <w:tmpl w:val="44F4B040"/>
    <w:lvl w:ilvl="0">
      <w:start w:val="2"/>
      <w:numFmt w:val="upperRoman"/>
      <w:lvlText w:val="%1."/>
      <w:lvlJc w:val="left"/>
      <w:pPr>
        <w:ind w:left="3580" w:hanging="72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3340" w:hanging="480"/>
      </w:pPr>
      <w:rPr>
        <w:rFonts w:ascii="Times New Roman" w:hAnsi="Times New Roman" w:cs="Times New Roman"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3580" w:hanging="720"/>
      </w:pPr>
      <w:rPr>
        <w:rFonts w:ascii="Times New Roman" w:hAnsi="Times New Roman" w:cs="Times New Roman"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3580" w:hanging="720"/>
      </w:pPr>
      <w:rPr>
        <w:rFonts w:ascii="Times New Roman" w:hAnsi="Times New Roman" w:cs="Times New Roman"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ascii="Times New Roman" w:hAnsi="Times New Roman" w:cs="Times New Roman"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940" w:hanging="1080"/>
      </w:pPr>
      <w:rPr>
        <w:rFonts w:ascii="Times New Roman" w:hAnsi="Times New Roman" w:cs="Times New Roman"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4300" w:hanging="1440"/>
      </w:pPr>
      <w:rPr>
        <w:rFonts w:ascii="Times New Roman" w:hAnsi="Times New Roman" w:cs="Times New Roman"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ascii="Times New Roman" w:hAnsi="Times New Roman" w:cs="Times New Roman"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60" w:hanging="1800"/>
      </w:pPr>
      <w:rPr>
        <w:rFonts w:ascii="Times New Roman" w:hAnsi="Times New Roman" w:cs="Times New Roman" w:hint="default"/>
        <w:b w:val="0"/>
        <w:color w:val="000000"/>
        <w:sz w:val="24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BC"/>
    <w:rsid w:val="000622EF"/>
    <w:rsid w:val="000C49C4"/>
    <w:rsid w:val="001942CA"/>
    <w:rsid w:val="003D1592"/>
    <w:rsid w:val="003E69A7"/>
    <w:rsid w:val="005010BC"/>
    <w:rsid w:val="005D16DE"/>
    <w:rsid w:val="005D7DD7"/>
    <w:rsid w:val="005E782B"/>
    <w:rsid w:val="00647276"/>
    <w:rsid w:val="00C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47358-D584-4C30-99A6-658399A6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0C49C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onstantia105pt">
    <w:name w:val="Основной текст (2) + Constantia;10;5 pt;Полужирный"/>
    <w:basedOn w:val="2"/>
    <w:rsid w:val="000C49C4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49C4"/>
    <w:pPr>
      <w:widowControl w:val="0"/>
      <w:shd w:val="clear" w:color="auto" w:fill="FFFFFF"/>
      <w:spacing w:after="0" w:line="31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0C49C4"/>
    <w:rPr>
      <w:rFonts w:ascii="Constantia" w:eastAsia="Constantia" w:hAnsi="Constantia" w:cs="Constantia"/>
      <w:b/>
      <w:bCs/>
      <w:sz w:val="21"/>
      <w:szCs w:val="21"/>
      <w:shd w:val="clear" w:color="auto" w:fill="FFFFFF"/>
    </w:rPr>
  </w:style>
  <w:style w:type="character" w:customStyle="1" w:styleId="5TimesNewRoman12pt">
    <w:name w:val="Основной текст (5) + Times New Roman;12 pt;Не полужирный"/>
    <w:basedOn w:val="5"/>
    <w:rsid w:val="000C49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C49C4"/>
    <w:pPr>
      <w:widowControl w:val="0"/>
      <w:shd w:val="clear" w:color="auto" w:fill="FFFFFF"/>
      <w:spacing w:before="300" w:after="180" w:line="317" w:lineRule="exact"/>
      <w:jc w:val="center"/>
    </w:pPr>
    <w:rPr>
      <w:rFonts w:ascii="Constantia" w:eastAsia="Constantia" w:hAnsi="Constantia" w:cs="Constantia"/>
      <w:b/>
      <w:bCs/>
      <w:sz w:val="21"/>
      <w:szCs w:val="21"/>
    </w:rPr>
  </w:style>
  <w:style w:type="character" w:customStyle="1" w:styleId="12">
    <w:name w:val="Заголовок №1 (2)_"/>
    <w:basedOn w:val="a0"/>
    <w:link w:val="120"/>
    <w:rsid w:val="000C49C4"/>
    <w:rPr>
      <w:rFonts w:ascii="Constantia" w:eastAsia="Constantia" w:hAnsi="Constantia" w:cs="Constantia"/>
      <w:b/>
      <w:bCs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0C49C4"/>
    <w:pPr>
      <w:widowControl w:val="0"/>
      <w:shd w:val="clear" w:color="auto" w:fill="FFFFFF"/>
      <w:spacing w:before="180" w:after="0" w:line="313" w:lineRule="exact"/>
      <w:jc w:val="both"/>
      <w:outlineLvl w:val="0"/>
    </w:pPr>
    <w:rPr>
      <w:rFonts w:ascii="Constantia" w:eastAsia="Constantia" w:hAnsi="Constantia" w:cs="Constantia"/>
      <w:b/>
      <w:bCs/>
      <w:sz w:val="21"/>
      <w:szCs w:val="21"/>
    </w:rPr>
  </w:style>
  <w:style w:type="character" w:styleId="a3">
    <w:name w:val="Hyperlink"/>
    <w:basedOn w:val="a0"/>
    <w:uiPriority w:val="99"/>
    <w:unhideWhenUsed/>
    <w:rsid w:val="000C49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49C4"/>
    <w:pPr>
      <w:ind w:left="720"/>
      <w:contextualSpacing/>
    </w:pPr>
  </w:style>
  <w:style w:type="table" w:styleId="a5">
    <w:name w:val="Table Grid"/>
    <w:basedOn w:val="a1"/>
    <w:uiPriority w:val="39"/>
    <w:rsid w:val="000C4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0C49C4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C49C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Zm5/3bxGiM5xF" TargetMode="External"/><Relationship Id="rId13" Type="http://schemas.openxmlformats.org/officeDocument/2006/relationships/hyperlink" Target="https://www.bo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3X6J/3Hyjceevc" TargetMode="External"/><Relationship Id="rId12" Type="http://schemas.openxmlformats.org/officeDocument/2006/relationships/hyperlink" Target="http://www.medcollegeli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HZr/3GqL5Fwhb" TargetMode="External"/><Relationship Id="rId11" Type="http://schemas.openxmlformats.org/officeDocument/2006/relationships/hyperlink" Target="https://cloud.mail.ru/public/4zR3/3GZUdd6L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cloud.mail.ru/public/2Yqw/53bGxvog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5fsU/m4Ri13g5f" TargetMode="External"/><Relationship Id="rId14" Type="http://schemas.openxmlformats.org/officeDocument/2006/relationships/hyperlink" Target="https://e.lanbook.com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2020-05-15T08:59:00Z</dcterms:created>
  <dcterms:modified xsi:type="dcterms:W3CDTF">2020-05-15T09:17:00Z</dcterms:modified>
</cp:coreProperties>
</file>