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73" w:rsidRDefault="008D5573" w:rsidP="008D5573">
      <w:pPr>
        <w:tabs>
          <w:tab w:val="left" w:pos="3009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50">
        <w:rPr>
          <w:rFonts w:ascii="Times New Roman" w:hAnsi="Times New Roman" w:cs="Times New Roman"/>
          <w:b/>
          <w:sz w:val="28"/>
          <w:szCs w:val="28"/>
        </w:rPr>
        <w:t>Перечень кабинетов по специальности 31.02.05 Стоматология ортопедическая</w:t>
      </w:r>
    </w:p>
    <w:p w:rsidR="008D5573" w:rsidRPr="00D11595" w:rsidRDefault="008D5573" w:rsidP="008D5573">
      <w:pPr>
        <w:tabs>
          <w:tab w:val="left" w:pos="3009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8D5573" w:rsidRPr="00D11595" w:rsidRDefault="008D5573" w:rsidP="008D5573">
      <w:pPr>
        <w:tabs>
          <w:tab w:val="left" w:pos="3009"/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  <w:r w:rsidRPr="00D11595">
        <w:rPr>
          <w:rFonts w:ascii="Times New Roman" w:hAnsi="Times New Roman" w:cs="Times New Roman"/>
          <w:b/>
          <w:sz w:val="4"/>
          <w:szCs w:val="4"/>
        </w:rPr>
        <w:t>2</w:t>
      </w:r>
    </w:p>
    <w:tbl>
      <w:tblPr>
        <w:tblW w:w="15024" w:type="dxa"/>
        <w:tblInd w:w="-145" w:type="dxa"/>
        <w:tblLayout w:type="fixed"/>
        <w:tblLook w:val="0000"/>
      </w:tblPr>
      <w:tblGrid>
        <w:gridCol w:w="1416"/>
        <w:gridCol w:w="5812"/>
        <w:gridCol w:w="7796"/>
      </w:tblGrid>
      <w:tr w:rsidR="008D5573" w:rsidRPr="00D11595" w:rsidTr="007D3468">
        <w:trPr>
          <w:cantSplit/>
          <w:trHeight w:val="4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1159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№ </w:t>
            </w:r>
            <w:r w:rsidRPr="00D115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Наименование кабинета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Дисциплины, МДК, учебная практика, которые проводятся в данном учебном помещении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16-С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Истории и основ философии</w:t>
            </w:r>
          </w:p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ОГСЭ.01 Основы философии </w:t>
            </w:r>
          </w:p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ОГСЭ.02 История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Основ микробиологии и инфекционная безопасность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ОП.03 Основы микробиологии и инфекционная безопасность</w:t>
            </w:r>
          </w:p>
        </w:tc>
      </w:tr>
      <w:tr w:rsidR="008D5573" w:rsidRPr="00D11595" w:rsidTr="007D3468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35,52,53,60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Кабинет Иностранного языка  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ОГСЭ.03 Иностранный язык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ОГСЭ.04 Культура речи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Математики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ЕН.01 Математика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Информатики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ЕН.02 Информатика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16-С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экономики организаций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ЕН.03Экономика организаций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Анатомия и физиология человека с курсом биомеханики зубочелюстной системы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ОП.01 Анатомия и физиология человека с курсом биомеханики зубочелюстной системы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Зуботехническое материаловедение с курсом охраны труда и техники безопасности</w:t>
            </w: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ОП.02 Зуботехническое материаловедение с курсом охраны труда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18-С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</w:t>
            </w:r>
            <w:proofErr w:type="gramStart"/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</w:t>
            </w:r>
            <w:proofErr w:type="gramEnd"/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ервой медицинской помощи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ОП.04</w:t>
            </w:r>
            <w:proofErr w:type="gramStart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</w:t>
            </w:r>
            <w:proofErr w:type="gramEnd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ервая медицинская помощь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9-С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Стоматологических заболеваний №1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ОП.05 Стоматологические заболевания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Безопасности жизнедеятельности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ОП.06</w:t>
            </w: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Безопасность жизнедеятельности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Психологии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ОП.07</w:t>
            </w: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Психология</w:t>
            </w:r>
          </w:p>
        </w:tc>
      </w:tr>
      <w:tr w:rsidR="008D5573" w:rsidRPr="005633DE" w:rsidTr="007D3468">
        <w:trPr>
          <w:cantSplit/>
          <w:trHeight w:val="4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5633DE" w:rsidRDefault="008D5573" w:rsidP="007D346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5633D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31C65">
              <w:rPr>
                <w:rFonts w:ascii="Times New Roman" w:hAnsi="Times New Roman" w:cs="Times New Roman"/>
                <w:i/>
              </w:rPr>
              <w:t>Кабинет Правого обеспечения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5633DE" w:rsidRDefault="008D5573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ОП.08 Правовые основы профессиональной деятельности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7-С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Лаборатория Технологии изготовления съёмных пластиночных протезов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МДК.0101 Технология изготовления съёмных пластиночных протезов при частичном отсутствии зубов</w:t>
            </w:r>
          </w:p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МДК.0102 Технология изготовления съёмных пластиночных протезов при полном отсутствии зубов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5-С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Лаборатория Технологии изготовления несъёмных протезов, </w:t>
            </w:r>
          </w:p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Лаборатория Литейного дела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МДК.0201 Технология изготовления несъёмных протезов </w:t>
            </w:r>
          </w:p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МДК.0202 Литейное дело в стоматологии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6-С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Лаборатория Технологии изготовления </w:t>
            </w:r>
            <w:proofErr w:type="spellStart"/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бюгельных</w:t>
            </w:r>
            <w:proofErr w:type="spellEnd"/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протезов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МДК.0301 Технология изготовления </w:t>
            </w:r>
            <w:proofErr w:type="spellStart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бюгельных</w:t>
            </w:r>
            <w:proofErr w:type="spellEnd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зубных </w:t>
            </w: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протезов</w:t>
            </w:r>
          </w:p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МДК.0302 Литейное дело в стоматологии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Лаборатория Технологии изготовления </w:t>
            </w:r>
            <w:proofErr w:type="spellStart"/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ортодонтических</w:t>
            </w:r>
            <w:proofErr w:type="spellEnd"/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аппаратов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МДК.04.01 Технология изготовления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ортодонтических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аппаратов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C31C65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Лаборатория Технологии изготовления челюстно-лицевых аппаратов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Default="008D5573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МДК.05.01 Технология изготовления челюстно-лицевых аппаратов</w:t>
            </w:r>
          </w:p>
        </w:tc>
      </w:tr>
      <w:tr w:rsidR="008D5573" w:rsidRPr="00D11595" w:rsidTr="007D3468">
        <w:tc>
          <w:tcPr>
            <w:tcW w:w="1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Спортивный комплекс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D11595" w:rsidRDefault="008D5573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Спортивный зал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ОГСЭ. 05 Физическая культура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573" w:rsidRPr="00D11595" w:rsidRDefault="008D5573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D11595" w:rsidRDefault="008D5573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Открытый стадион широкого профиля с элементами полосы препятствия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573" w:rsidRPr="00D11595" w:rsidRDefault="008D5573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3" w:rsidRPr="00D11595" w:rsidRDefault="008D5573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73" w:rsidRPr="00D11595" w:rsidRDefault="008D5573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Тренажерный зал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D11595" w:rsidRDefault="008D5573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8D5573" w:rsidRPr="00D11595" w:rsidTr="007D3468">
        <w:tc>
          <w:tcPr>
            <w:tcW w:w="1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D11595" w:rsidRDefault="008D5573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Залы</w:t>
            </w:r>
          </w:p>
        </w:tc>
      </w:tr>
      <w:tr w:rsidR="008D5573" w:rsidRPr="00D11595" w:rsidTr="007D346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3" w:rsidRPr="00D11595" w:rsidRDefault="008D5573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73" w:rsidRPr="00D11595" w:rsidRDefault="008D5573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Библиотека, читальный зал с выходом в интернет, актовый зал, конференц-зал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73" w:rsidRPr="00D11595" w:rsidRDefault="008D5573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8D5573" w:rsidRDefault="008D5573" w:rsidP="008D5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33" w:rsidRDefault="008D5573"/>
    <w:sectPr w:rsidR="00DE0233" w:rsidSect="008D55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573"/>
    <w:rsid w:val="00217D65"/>
    <w:rsid w:val="006F0B9A"/>
    <w:rsid w:val="008D5573"/>
    <w:rsid w:val="00BC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5573"/>
    <w:pPr>
      <w:widowControl w:val="0"/>
      <w:suppressLineNumbers/>
      <w:suppressAutoHyphens/>
      <w:spacing w:after="0" w:line="240" w:lineRule="auto"/>
      <w:contextualSpacing/>
    </w:pPr>
    <w:rPr>
      <w:rFonts w:ascii="Arial" w:eastAsia="Arial Unicode MS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>Grizli777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2019-01-28T18:58:00Z</dcterms:created>
  <dcterms:modified xsi:type="dcterms:W3CDTF">2019-01-28T18:58:00Z</dcterms:modified>
</cp:coreProperties>
</file>