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</w:pPr>
      <w:r>
        <w:rPr>
          <w:sz w:val="28"/>
          <w:szCs w:val="28"/>
        </w:rPr>
        <w:t xml:space="preserve">Государственное бюджетное профессиональное образовательное </w:t>
      </w:r>
      <w:r w:rsidR="006073A6">
        <w:rPr>
          <w:sz w:val="28"/>
          <w:szCs w:val="28"/>
        </w:rPr>
        <w:t>учреждение Ставропольского</w:t>
      </w:r>
      <w:r>
        <w:rPr>
          <w:sz w:val="28"/>
          <w:szCs w:val="28"/>
        </w:rPr>
        <w:t xml:space="preserve"> края 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«Кисловодский медицинский колледж» 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1C559F" w:rsidRDefault="001C559F" w:rsidP="001C559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1C559F" w:rsidRDefault="001C559F" w:rsidP="001C559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</w:t>
      </w:r>
    </w:p>
    <w:p w:rsidR="001C559F" w:rsidRDefault="001C559F" w:rsidP="001C559F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№_______</w:t>
      </w:r>
    </w:p>
    <w:p w:rsidR="001C559F" w:rsidRDefault="001C559F" w:rsidP="001C559F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8"/>
          <w:szCs w:val="28"/>
        </w:rPr>
        <w:t>«__»_____________2018 г.</w:t>
      </w:r>
    </w:p>
    <w:p w:rsidR="001C559F" w:rsidRDefault="001C559F" w:rsidP="001C55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ОМ и У(И)Н Р</w:t>
      </w:r>
    </w:p>
    <w:p w:rsidR="001C559F" w:rsidRDefault="001C559F" w:rsidP="001C559F">
      <w:pPr>
        <w:spacing w:after="0" w:line="240" w:lineRule="auto"/>
        <w:jc w:val="right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___________Ягьяева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 для студентов</w:t>
      </w:r>
    </w:p>
    <w:p w:rsidR="00EB7CBB" w:rsidRPr="00637B2B" w:rsidRDefault="00637B2B" w:rsidP="00637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</w:t>
      </w:r>
      <w:r>
        <w:rPr>
          <w:b/>
          <w:bCs/>
          <w:color w:val="000000"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Методы простейшей физиотерапии. Признаки нарушения функций нормального дыхания. Оксигенотерапия</w:t>
      </w:r>
      <w:r w:rsidR="00EB7CBB">
        <w:rPr>
          <w:b/>
          <w:bCs/>
          <w:color w:val="000000"/>
          <w:sz w:val="28"/>
          <w:szCs w:val="28"/>
        </w:rPr>
        <w:t>»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МДК </w:t>
      </w:r>
      <w:r w:rsidR="003930AE" w:rsidRPr="00F24AC9">
        <w:rPr>
          <w:color w:val="000000"/>
          <w:sz w:val="28"/>
          <w:szCs w:val="28"/>
        </w:rPr>
        <w:t>34.</w:t>
      </w:r>
      <w:r w:rsidR="00F24AC9" w:rsidRPr="003930AE">
        <w:rPr>
          <w:color w:val="auto"/>
          <w:sz w:val="28"/>
          <w:szCs w:val="28"/>
        </w:rPr>
        <w:t>02.01</w:t>
      </w:r>
      <w:r w:rsidR="00C96D01">
        <w:rPr>
          <w:color w:val="000000"/>
          <w:sz w:val="28"/>
          <w:szCs w:val="28"/>
        </w:rPr>
        <w:t>«Техника Оказания медицинских услуг</w:t>
      </w:r>
      <w:r>
        <w:rPr>
          <w:color w:val="000000"/>
          <w:sz w:val="28"/>
          <w:szCs w:val="28"/>
        </w:rPr>
        <w:t>»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EB7CBB" w:rsidRPr="00C20A78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для </w:t>
      </w:r>
      <w:r w:rsidR="00F24AC9">
        <w:rPr>
          <w:color w:val="000000"/>
          <w:sz w:val="28"/>
          <w:szCs w:val="28"/>
        </w:rPr>
        <w:t>специальности</w:t>
      </w:r>
      <w:r w:rsidRPr="00F24AC9">
        <w:rPr>
          <w:color w:val="000000"/>
          <w:sz w:val="28"/>
          <w:szCs w:val="28"/>
        </w:rPr>
        <w:t xml:space="preserve">: </w:t>
      </w:r>
      <w:r w:rsidR="003930AE">
        <w:rPr>
          <w:color w:val="000000"/>
          <w:sz w:val="28"/>
          <w:szCs w:val="28"/>
        </w:rPr>
        <w:t>34.</w:t>
      </w:r>
      <w:r w:rsidRPr="00F24AC9">
        <w:rPr>
          <w:color w:val="000000"/>
          <w:sz w:val="28"/>
          <w:szCs w:val="28"/>
        </w:rPr>
        <w:t>02.01. Сестринское дело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</w:pPr>
      <w:r>
        <w:rPr>
          <w:color w:val="000000"/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</w:pPr>
      <w:r>
        <w:rPr>
          <w:color w:val="000000"/>
          <w:sz w:val="28"/>
          <w:szCs w:val="28"/>
        </w:rPr>
        <w:t>Методист   Другова Е.Н.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Рассмотрено</w:t>
      </w:r>
    </w:p>
    <w:p w:rsidR="00EB7CBB" w:rsidRDefault="00EB7CBB" w:rsidP="00EB7CBB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  <w:t>«__»_____________2016 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 заседании ЦМК № 3</w:t>
      </w:r>
    </w:p>
    <w:p w:rsidR="00EB7CBB" w:rsidRDefault="00EB7CBB" w:rsidP="00EB7CBB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протокол    ___от__________2016г.</w:t>
      </w:r>
    </w:p>
    <w:p w:rsidR="00EB7CBB" w:rsidRDefault="00EB7CBB" w:rsidP="00EB7CBB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Председатель ЦМК № 3</w:t>
      </w:r>
    </w:p>
    <w:p w:rsidR="00EB7CBB" w:rsidRDefault="00637B2B" w:rsidP="00EB7CBB">
      <w:pPr>
        <w:pStyle w:val="a-txt"/>
        <w:shd w:val="clear" w:color="auto" w:fill="FFFFFF"/>
        <w:spacing w:before="0" w:after="0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</w:r>
      <w:r w:rsidR="00EB7CBB">
        <w:rPr>
          <w:color w:val="000000"/>
          <w:sz w:val="28"/>
          <w:szCs w:val="28"/>
        </w:rPr>
        <w:tab/>
        <w:t>______________________________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  <w:rPr>
          <w:color w:val="000000"/>
          <w:sz w:val="28"/>
          <w:szCs w:val="28"/>
        </w:rPr>
      </w:pP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Выполнила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преподаватель</w:t>
      </w:r>
    </w:p>
    <w:p w:rsidR="00EB7CBB" w:rsidRDefault="00637B2B" w:rsidP="00EB7CBB">
      <w:pPr>
        <w:pStyle w:val="a-txt"/>
        <w:shd w:val="clear" w:color="auto" w:fill="FFFFFF"/>
        <w:spacing w:before="0" w:after="0"/>
        <w:ind w:firstLine="709"/>
        <w:jc w:val="right"/>
      </w:pPr>
      <w:r>
        <w:rPr>
          <w:color w:val="000000"/>
          <w:sz w:val="28"/>
          <w:szCs w:val="28"/>
        </w:rPr>
        <w:t>Крылова А.В.</w:t>
      </w:r>
      <w:r w:rsidR="00EB7CBB">
        <w:rPr>
          <w:color w:val="000000"/>
          <w:sz w:val="28"/>
          <w:szCs w:val="28"/>
        </w:rPr>
        <w:t>____________________</w:t>
      </w:r>
    </w:p>
    <w:p w:rsidR="00EB7CBB" w:rsidRDefault="00EB7CBB" w:rsidP="00EB7CBB">
      <w:pPr>
        <w:pStyle w:val="a-txt"/>
        <w:shd w:val="clear" w:color="auto" w:fill="FFFFFF"/>
        <w:spacing w:before="0" w:after="0"/>
        <w:ind w:firstLine="709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37B2B">
        <w:rPr>
          <w:color w:val="000000"/>
          <w:sz w:val="28"/>
          <w:szCs w:val="28"/>
        </w:rPr>
        <w:tab/>
      </w:r>
      <w:r w:rsidR="00637B2B">
        <w:rPr>
          <w:color w:val="000000"/>
          <w:sz w:val="28"/>
          <w:szCs w:val="28"/>
        </w:rPr>
        <w:tab/>
      </w:r>
      <w:r w:rsidR="00637B2B">
        <w:rPr>
          <w:color w:val="000000"/>
          <w:sz w:val="28"/>
          <w:szCs w:val="28"/>
        </w:rPr>
        <w:tab/>
      </w:r>
      <w:r w:rsidR="00637B2B">
        <w:rPr>
          <w:color w:val="000000"/>
          <w:sz w:val="28"/>
          <w:szCs w:val="28"/>
        </w:rPr>
        <w:tab/>
      </w:r>
      <w:r w:rsidR="00637B2B">
        <w:rPr>
          <w:color w:val="000000"/>
          <w:sz w:val="28"/>
          <w:szCs w:val="28"/>
        </w:rPr>
        <w:tab/>
        <w:t>«___»______________2018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</w:r>
    </w:p>
    <w:p w:rsidR="00EB7CBB" w:rsidRDefault="00EB7CBB" w:rsidP="00EB7C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37B2B" w:rsidRDefault="00637B2B" w:rsidP="00637B2B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24AC9" w:rsidRDefault="00F24AC9" w:rsidP="00637B2B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24AC9" w:rsidRDefault="00F24AC9" w:rsidP="00637B2B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37B2B" w:rsidRDefault="00637B2B" w:rsidP="00637B2B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637B2B" w:rsidRDefault="00637B2B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Пояснительная записка</w:t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  <w:t>3</w:t>
      </w:r>
      <w:r w:rsidR="006073A6">
        <w:rPr>
          <w:color w:val="000000"/>
          <w:sz w:val="28"/>
          <w:szCs w:val="28"/>
        </w:rPr>
        <w:tab/>
      </w:r>
    </w:p>
    <w:p w:rsidR="00637B2B" w:rsidRDefault="00637B2B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Стандарт</w:t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>4-5</w:t>
      </w:r>
      <w:r w:rsidR="006073A6">
        <w:rPr>
          <w:color w:val="000000"/>
          <w:sz w:val="28"/>
          <w:szCs w:val="28"/>
        </w:rPr>
        <w:tab/>
      </w:r>
    </w:p>
    <w:p w:rsidR="00C20A78" w:rsidRDefault="00637B2B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</w:t>
      </w:r>
      <w:r w:rsidR="00C20A7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 w:rsidR="00C20A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ский блок</w:t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</w:r>
      <w:r w:rsidR="008E689F">
        <w:rPr>
          <w:color w:val="000000"/>
          <w:sz w:val="28"/>
          <w:szCs w:val="28"/>
        </w:rPr>
        <w:tab/>
        <w:t>6</w:t>
      </w:r>
    </w:p>
    <w:p w:rsidR="00C96D01" w:rsidRDefault="008E689F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</w:t>
      </w:r>
      <w:proofErr w:type="spellStart"/>
      <w:r>
        <w:rPr>
          <w:sz w:val="28"/>
          <w:szCs w:val="28"/>
        </w:rPr>
        <w:t>горчичников</w:t>
      </w:r>
      <w:r w:rsidR="004D4E70" w:rsidRPr="00C96D01">
        <w:rPr>
          <w:sz w:val="28"/>
          <w:szCs w:val="28"/>
        </w:rPr>
        <w:t>горчичников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2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6-9</w:t>
      </w:r>
    </w:p>
    <w:p w:rsidR="00C96D01" w:rsidRDefault="008E689F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8E689F">
        <w:rPr>
          <w:sz w:val="28"/>
          <w:szCs w:val="28"/>
        </w:rPr>
        <w:t>Применение</w:t>
      </w:r>
      <w:r w:rsidR="004D4E70" w:rsidRPr="00C96D01">
        <w:rPr>
          <w:sz w:val="28"/>
          <w:szCs w:val="28"/>
        </w:rPr>
        <w:t>грелки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>
        <w:rPr>
          <w:sz w:val="28"/>
          <w:szCs w:val="28"/>
        </w:rPr>
        <w:tab/>
        <w:t>9-10</w:t>
      </w:r>
    </w:p>
    <w:p w:rsidR="00C96D01" w:rsidRDefault="008E689F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8E689F">
        <w:rPr>
          <w:sz w:val="28"/>
          <w:szCs w:val="28"/>
        </w:rPr>
        <w:t>Применение</w:t>
      </w:r>
      <w:r w:rsidR="004D4E70" w:rsidRPr="00C96D01">
        <w:rPr>
          <w:sz w:val="28"/>
          <w:szCs w:val="28"/>
        </w:rPr>
        <w:t>пузыря со льдом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>
        <w:rPr>
          <w:sz w:val="28"/>
          <w:szCs w:val="28"/>
        </w:rPr>
        <w:t>10-11</w:t>
      </w:r>
    </w:p>
    <w:p w:rsidR="00C96D01" w:rsidRDefault="008E689F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8E689F">
        <w:rPr>
          <w:sz w:val="28"/>
          <w:szCs w:val="28"/>
        </w:rPr>
        <w:t>Применение</w:t>
      </w:r>
      <w:r w:rsidR="004D4E70" w:rsidRPr="00C96D01">
        <w:rPr>
          <w:sz w:val="28"/>
          <w:szCs w:val="28"/>
        </w:rPr>
        <w:t xml:space="preserve"> холодного компресса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>
        <w:rPr>
          <w:sz w:val="28"/>
          <w:szCs w:val="28"/>
        </w:rPr>
        <w:t>11-12</w:t>
      </w:r>
    </w:p>
    <w:p w:rsidR="00C96D01" w:rsidRDefault="004D4E70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96D01">
        <w:rPr>
          <w:sz w:val="28"/>
          <w:szCs w:val="28"/>
        </w:rPr>
        <w:t>Постановка согревающего компресса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8E689F">
        <w:rPr>
          <w:sz w:val="28"/>
          <w:szCs w:val="28"/>
        </w:rPr>
        <w:tab/>
      </w:r>
      <w:r w:rsidR="003A65DA">
        <w:rPr>
          <w:sz w:val="28"/>
          <w:szCs w:val="28"/>
        </w:rPr>
        <w:t>12-14</w:t>
      </w:r>
    </w:p>
    <w:p w:rsidR="00C96D01" w:rsidRDefault="008E689F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8E689F">
        <w:rPr>
          <w:sz w:val="28"/>
          <w:szCs w:val="28"/>
        </w:rPr>
        <w:t>Применение</w:t>
      </w:r>
      <w:r w:rsidR="004D4E70" w:rsidRPr="00C96D01">
        <w:rPr>
          <w:sz w:val="28"/>
          <w:szCs w:val="28"/>
        </w:rPr>
        <w:t xml:space="preserve"> горячего компресса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3A65DA">
        <w:rPr>
          <w:sz w:val="28"/>
          <w:szCs w:val="28"/>
        </w:rPr>
        <w:t>14-16</w:t>
      </w:r>
      <w:r>
        <w:rPr>
          <w:sz w:val="28"/>
          <w:szCs w:val="28"/>
        </w:rPr>
        <w:tab/>
      </w:r>
    </w:p>
    <w:p w:rsidR="00C96D01" w:rsidRDefault="004D4E70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96D01">
        <w:rPr>
          <w:sz w:val="28"/>
          <w:szCs w:val="28"/>
        </w:rPr>
        <w:t>Оксигенотерапия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3A65DA">
        <w:rPr>
          <w:sz w:val="28"/>
          <w:szCs w:val="28"/>
        </w:rPr>
        <w:t>16</w:t>
      </w:r>
    </w:p>
    <w:p w:rsidR="00C96D01" w:rsidRDefault="004D4E70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C96D01">
        <w:rPr>
          <w:sz w:val="28"/>
          <w:szCs w:val="28"/>
        </w:rPr>
        <w:t>Подача увлажненного кислорода через носовой катетер</w:t>
      </w:r>
      <w:r w:rsidR="006073A6" w:rsidRPr="00C96D01">
        <w:rPr>
          <w:sz w:val="28"/>
          <w:szCs w:val="28"/>
        </w:rPr>
        <w:tab/>
      </w:r>
      <w:r w:rsidR="006073A6" w:rsidRPr="00C96D01">
        <w:rPr>
          <w:sz w:val="28"/>
          <w:szCs w:val="28"/>
        </w:rPr>
        <w:tab/>
      </w:r>
      <w:r w:rsidR="003A65DA">
        <w:rPr>
          <w:sz w:val="28"/>
          <w:szCs w:val="28"/>
        </w:rPr>
        <w:tab/>
        <w:t>17-18</w:t>
      </w:r>
    </w:p>
    <w:p w:rsidR="00C96D01" w:rsidRDefault="004D4E70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 w:rsidRPr="00C20A78">
        <w:rPr>
          <w:sz w:val="28"/>
          <w:szCs w:val="28"/>
        </w:rPr>
        <w:t>Оксигенотерапия через носовую канюлю</w:t>
      </w:r>
      <w:r w:rsidRPr="004D4E70">
        <w:t>,</w:t>
      </w:r>
      <w:r w:rsidRPr="00C20A78">
        <w:rPr>
          <w:sz w:val="28"/>
          <w:szCs w:val="28"/>
        </w:rPr>
        <w:t xml:space="preserve"> лицевую маску</w:t>
      </w:r>
      <w:r w:rsidR="006073A6" w:rsidRPr="00C20A78">
        <w:rPr>
          <w:sz w:val="28"/>
          <w:szCs w:val="28"/>
        </w:rPr>
        <w:tab/>
      </w:r>
      <w:r w:rsidR="006073A6" w:rsidRPr="00C20A78">
        <w:rPr>
          <w:sz w:val="28"/>
          <w:szCs w:val="28"/>
        </w:rPr>
        <w:tab/>
      </w:r>
      <w:r w:rsidR="003A65DA">
        <w:rPr>
          <w:sz w:val="28"/>
          <w:szCs w:val="28"/>
        </w:rPr>
        <w:t>18-19</w:t>
      </w:r>
    </w:p>
    <w:p w:rsidR="00C96D01" w:rsidRDefault="003A65DA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Тестовый контроль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20-25</w:t>
      </w:r>
    </w:p>
    <w:p w:rsidR="00C96D01" w:rsidRDefault="00C20A78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Эталоны ответов</w:t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  <w:t>26</w:t>
      </w:r>
    </w:p>
    <w:p w:rsidR="00C96D01" w:rsidRDefault="00C20A78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Критерии оценивания</w:t>
      </w:r>
      <w:r w:rsidR="006073A6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  <w:t>27-28</w:t>
      </w:r>
    </w:p>
    <w:p w:rsidR="00C96D01" w:rsidRDefault="00C20A78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Глоссарий</w:t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ab/>
        <w:t>29-30</w:t>
      </w:r>
    </w:p>
    <w:p w:rsidR="00637B2B" w:rsidRDefault="00C20A78" w:rsidP="00C96D01">
      <w:pPr>
        <w:pStyle w:val="a-txt"/>
        <w:numPr>
          <w:ilvl w:val="0"/>
          <w:numId w:val="48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Список и</w:t>
      </w:r>
      <w:r w:rsidR="006073A6">
        <w:rPr>
          <w:color w:val="000000"/>
          <w:sz w:val="28"/>
          <w:szCs w:val="28"/>
        </w:rPr>
        <w:t>спользованн</w:t>
      </w:r>
      <w:r>
        <w:rPr>
          <w:color w:val="000000"/>
          <w:sz w:val="28"/>
          <w:szCs w:val="28"/>
        </w:rPr>
        <w:t>ой</w:t>
      </w:r>
      <w:r w:rsidR="006073A6">
        <w:rPr>
          <w:color w:val="000000"/>
          <w:sz w:val="28"/>
          <w:szCs w:val="28"/>
        </w:rPr>
        <w:t xml:space="preserve"> л</w:t>
      </w:r>
      <w:r w:rsidR="00637B2B">
        <w:rPr>
          <w:color w:val="000000"/>
          <w:sz w:val="28"/>
          <w:szCs w:val="28"/>
        </w:rPr>
        <w:t>итератур</w:t>
      </w:r>
      <w:r>
        <w:rPr>
          <w:color w:val="000000"/>
          <w:sz w:val="28"/>
          <w:szCs w:val="28"/>
        </w:rPr>
        <w:t>ы</w:t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  <w:r w:rsidR="003A65DA">
        <w:rPr>
          <w:color w:val="000000"/>
          <w:sz w:val="28"/>
          <w:szCs w:val="28"/>
        </w:rPr>
        <w:t>31</w:t>
      </w:r>
      <w:bookmarkStart w:id="0" w:name="_GoBack"/>
      <w:bookmarkEnd w:id="0"/>
      <w:r w:rsidR="006073A6">
        <w:rPr>
          <w:color w:val="000000"/>
          <w:sz w:val="28"/>
          <w:szCs w:val="28"/>
        </w:rPr>
        <w:tab/>
      </w:r>
      <w:r w:rsidR="006073A6">
        <w:rPr>
          <w:color w:val="000000"/>
          <w:sz w:val="28"/>
          <w:szCs w:val="28"/>
        </w:rPr>
        <w:tab/>
      </w:r>
    </w:p>
    <w:p w:rsidR="00637B2B" w:rsidRDefault="00637B2B" w:rsidP="006073A6">
      <w:pPr>
        <w:pStyle w:val="a-txt"/>
        <w:shd w:val="clear" w:color="auto" w:fill="FFFFFF"/>
        <w:spacing w:before="0" w:after="0" w:line="360" w:lineRule="auto"/>
        <w:ind w:hanging="360"/>
        <w:jc w:val="both"/>
        <w:rPr>
          <w:color w:val="000000"/>
          <w:sz w:val="28"/>
          <w:szCs w:val="28"/>
        </w:rPr>
      </w:pPr>
    </w:p>
    <w:p w:rsidR="00EB7CBB" w:rsidRDefault="00EB7CBB" w:rsidP="001D0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92" w:rsidRDefault="00740C92" w:rsidP="001D0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92" w:rsidRDefault="00740C92" w:rsidP="001D0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92" w:rsidRDefault="00740C92" w:rsidP="001D0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92" w:rsidRDefault="00740C92" w:rsidP="001D05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92" w:rsidRDefault="00740C92" w:rsidP="001C55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D01" w:rsidRDefault="00C96D01" w:rsidP="001C55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6D01" w:rsidRDefault="00C96D01" w:rsidP="00C96D01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96D01" w:rsidRDefault="00C96D01" w:rsidP="00C96D01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МДК «</w:t>
      </w:r>
      <w:r>
        <w:rPr>
          <w:color w:val="000000"/>
          <w:sz w:val="28"/>
          <w:szCs w:val="28"/>
        </w:rPr>
        <w:t>Техника Оказания медицинских услуг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изучаемый</w:t>
      </w:r>
      <w:proofErr w:type="gramEnd"/>
      <w:r>
        <w:rPr>
          <w:sz w:val="28"/>
          <w:szCs w:val="28"/>
        </w:rPr>
        <w:t xml:space="preserve"> в медицинском колледже, является одним из МДК профессионального модуля «Выполнение работ по одной или нескольким специальностям и должностным служащих» Младшая медицинская сестра по уходу за больными». </w:t>
      </w:r>
    </w:p>
    <w:p w:rsidR="00C96D01" w:rsidRDefault="00C96D01" w:rsidP="00C96D01">
      <w:pPr>
        <w:pStyle w:val="a-txt"/>
        <w:shd w:val="clear" w:color="auto" w:fill="FFFFFF"/>
        <w:spacing w:before="0" w:after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Методическая разработка предназначена для подготовки к занятию по т</w:t>
      </w:r>
      <w:r w:rsidR="0004588A">
        <w:rPr>
          <w:color w:val="000000"/>
          <w:sz w:val="28"/>
          <w:szCs w:val="28"/>
        </w:rPr>
        <w:t>еме «</w:t>
      </w:r>
      <w:r w:rsidR="0004588A" w:rsidRPr="0004588A">
        <w:rPr>
          <w:sz w:val="28"/>
          <w:szCs w:val="28"/>
        </w:rPr>
        <w:t>Методы простейшей физиотерапии. Признаки нарушения функций нормального дыхания. Оксигенотерапия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Она содержит контролирующий материал в виде тестовых заданий различного уровня сложностей, вопросы. С целью самоконтроля представлены эталоны ответов. Методическая разработка соответствует Федеральному государственному стандарту среднего профессионального образования по специальностям 34.02.01 Сестринского дело</w:t>
      </w:r>
    </w:p>
    <w:p w:rsidR="00C96D01" w:rsidRDefault="00C96D01" w:rsidP="00C96D01">
      <w:pPr>
        <w:pStyle w:val="a-txt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0A6DEA">
        <w:rPr>
          <w:sz w:val="28"/>
          <w:szCs w:val="28"/>
        </w:rPr>
        <w:t xml:space="preserve">При постановке </w:t>
      </w:r>
      <w:r>
        <w:rPr>
          <w:sz w:val="28"/>
          <w:szCs w:val="28"/>
        </w:rPr>
        <w:t>горчичников, грелки, пузыря со льдом</w:t>
      </w:r>
      <w:r w:rsidR="0004588A">
        <w:rPr>
          <w:sz w:val="28"/>
          <w:szCs w:val="28"/>
        </w:rPr>
        <w:t xml:space="preserve">, компрессов </w:t>
      </w:r>
      <w:r w:rsidRPr="000A6DEA">
        <w:rPr>
          <w:sz w:val="28"/>
          <w:szCs w:val="28"/>
        </w:rPr>
        <w:t xml:space="preserve">медицинская сестра должна провести перед манипуляцией психологическую подготовку пациента, основанную на большом чувстве такта и меры. Во-первых, медицинской сестре необходимо доходчиво и терпеливо убедить пациента в необходимости провести эту процедуру и своим поведением дать понять, что она считает ее обычной манипуляцией, которую проводят многим пациентам, независимо от пола и возраста. </w:t>
      </w:r>
    </w:p>
    <w:p w:rsidR="00C96D01" w:rsidRPr="000A6DEA" w:rsidRDefault="00C96D01" w:rsidP="00C96D01">
      <w:pPr>
        <w:pStyle w:val="a-txt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A6DEA">
        <w:rPr>
          <w:sz w:val="28"/>
          <w:szCs w:val="28"/>
        </w:rPr>
        <w:t>Медицинская сестра должна обеспечить изоляцию пациента во время проведения м</w:t>
      </w:r>
      <w:r w:rsidR="0004588A">
        <w:rPr>
          <w:sz w:val="28"/>
          <w:szCs w:val="28"/>
        </w:rPr>
        <w:t>анипуляции.</w:t>
      </w:r>
    </w:p>
    <w:p w:rsidR="00C96D01" w:rsidRDefault="00C96D01" w:rsidP="00C96D01">
      <w:pPr>
        <w:rPr>
          <w:rFonts w:ascii="Times New Roman" w:hAnsi="Times New Roman" w:cs="Times New Roman"/>
          <w:sz w:val="28"/>
          <w:szCs w:val="28"/>
        </w:rPr>
      </w:pPr>
    </w:p>
    <w:p w:rsidR="00C96D01" w:rsidRDefault="00C96D01" w:rsidP="00C96D01">
      <w:pPr>
        <w:rPr>
          <w:rFonts w:ascii="Times New Roman" w:hAnsi="Times New Roman" w:cs="Times New Roman"/>
          <w:sz w:val="28"/>
          <w:szCs w:val="28"/>
        </w:rPr>
      </w:pPr>
    </w:p>
    <w:p w:rsidR="00C96D01" w:rsidRDefault="00C96D01" w:rsidP="00C96D01">
      <w:pPr>
        <w:rPr>
          <w:rFonts w:ascii="Times New Roman" w:hAnsi="Times New Roman" w:cs="Times New Roman"/>
          <w:sz w:val="28"/>
          <w:szCs w:val="28"/>
        </w:rPr>
      </w:pPr>
    </w:p>
    <w:p w:rsidR="00C96D01" w:rsidRDefault="00C96D01" w:rsidP="00C96D01">
      <w:pPr>
        <w:rPr>
          <w:rFonts w:ascii="Times New Roman" w:hAnsi="Times New Roman" w:cs="Times New Roman"/>
          <w:sz w:val="28"/>
          <w:szCs w:val="28"/>
        </w:rPr>
      </w:pPr>
    </w:p>
    <w:p w:rsidR="00C96D01" w:rsidRDefault="00C96D01" w:rsidP="008E689F">
      <w:pPr>
        <w:rPr>
          <w:rFonts w:ascii="Times New Roman" w:hAnsi="Times New Roman" w:cs="Times New Roman"/>
          <w:sz w:val="28"/>
          <w:szCs w:val="28"/>
        </w:rPr>
      </w:pPr>
    </w:p>
    <w:p w:rsidR="008E689F" w:rsidRDefault="008E689F" w:rsidP="008E689F">
      <w:pPr>
        <w:rPr>
          <w:rFonts w:ascii="Times New Roman" w:hAnsi="Times New Roman" w:cs="Times New Roman"/>
          <w:b/>
          <w:sz w:val="28"/>
          <w:szCs w:val="28"/>
        </w:rPr>
      </w:pPr>
    </w:p>
    <w:p w:rsidR="003930AE" w:rsidRPr="003930AE" w:rsidRDefault="003930AE" w:rsidP="003930A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AE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 ППССЗ в соответствии с НПО, по специальности СПО 34.02.01 Сестринское дело в части освоения основного вида профессиональной деятельности: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Выполнение работ по профессии младшая медицинская сестра по уходу за больными</w:t>
      </w:r>
      <w:r w:rsidRPr="003930A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930AE">
        <w:rPr>
          <w:rFonts w:ascii="Times New Roman" w:hAnsi="Times New Roman" w:cs="Times New Roman"/>
          <w:sz w:val="28"/>
          <w:szCs w:val="28"/>
        </w:rPr>
        <w:t>соответствующих профессиональных компетенций (ПК):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 4.1. Эффективно общаться с пациентом и его окружением в процессе профессиональной деятельности.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 4.2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 xml:space="preserve">облюдать принципы профессиональной этики. 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 4.3. Осуществлять уход за пациентом различных возрастных групп в условиях учреждений здравоохранения и на дому.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.4. Консультировать пациента и его окружение по вопросам ухода и самохода.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 4. 5.Оформлять медицинскую документацию.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 4.6.Оказывать медицинские услуги в пределах своих полномочий.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.7.Обеспечивать инфекционную безопасность.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.8.Обеспечивать безопасную среду для пациентов и персонала.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.9.Участвовать в санитарно-просветительной работе среди населения.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.10.Владеть основами гигиенического питания.</w:t>
      </w:r>
    </w:p>
    <w:p w:rsid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ПК 4 11.Обеспечивать производственную санитарию и личную гигиену на рабочем месте.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1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lastRenderedPageBreak/>
        <w:t>ОК 6. Работать в команде, эффективно общаться с коллегами, руководством, потребителями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7. Бережно относиться к историческому наследию и культурным традициям, уважать социальные, культурные и религиозные различия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8. Соблюдать правила охраны труда, противопожарной безопасности и техники безопасности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15. Организовывать собственную деятельность, исходя из цели и способов ее достижения, определенных руководителем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16.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ОК 17. Организовывать рабочее место с соблюдением требований производственной санитарии, инфекционной и противопожарной безопасности</w:t>
      </w: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30AE" w:rsidRDefault="003930AE" w:rsidP="003930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30AE" w:rsidRPr="003930AE" w:rsidRDefault="003930AE" w:rsidP="003930A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0C92" w:rsidRPr="003930AE" w:rsidRDefault="00740C92" w:rsidP="00740C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92" w:rsidRDefault="00740C92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A6" w:rsidRDefault="006073A6" w:rsidP="004D4E7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A78" w:rsidRPr="00F24AC9" w:rsidRDefault="00B24CE7" w:rsidP="00F24A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блок</w:t>
      </w:r>
    </w:p>
    <w:p w:rsidR="005B032B" w:rsidRPr="005B032B" w:rsidRDefault="005B032B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70">
        <w:rPr>
          <w:rFonts w:ascii="Times New Roman" w:hAnsi="Times New Roman" w:cs="Times New Roman"/>
          <w:b/>
          <w:sz w:val="28"/>
          <w:szCs w:val="28"/>
        </w:rPr>
        <w:t>Фи</w:t>
      </w:r>
      <w:r w:rsidR="00222C7E" w:rsidRPr="004D4E70">
        <w:rPr>
          <w:rFonts w:ascii="Times New Roman" w:hAnsi="Times New Roman" w:cs="Times New Roman"/>
          <w:b/>
          <w:sz w:val="28"/>
          <w:szCs w:val="28"/>
        </w:rPr>
        <w:t>зи</w:t>
      </w:r>
      <w:proofErr w:type="spellEnd"/>
      <w:proofErr w:type="gramStart"/>
      <w:r w:rsidR="00222C7E" w:rsidRPr="004D4E7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="00222C7E" w:rsidRPr="004D4E70">
        <w:rPr>
          <w:rFonts w:ascii="Times New Roman" w:hAnsi="Times New Roman" w:cs="Times New Roman"/>
          <w:b/>
          <w:sz w:val="28"/>
          <w:szCs w:val="28"/>
        </w:rPr>
        <w:t>терапия</w:t>
      </w:r>
      <w:r w:rsidR="00222C7E">
        <w:rPr>
          <w:rFonts w:ascii="Times New Roman" w:hAnsi="Times New Roman" w:cs="Times New Roman"/>
          <w:sz w:val="28"/>
          <w:szCs w:val="28"/>
        </w:rPr>
        <w:t xml:space="preserve"> — </w:t>
      </w:r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бласть</w:t>
      </w:r>
      <w:proofErr w:type="spellEnd"/>
      <w:r w:rsidR="00222C7E">
        <w:rPr>
          <w:rFonts w:ascii="Times New Roman" w:hAnsi="Times New Roman" w:cs="Times New Roman"/>
          <w:sz w:val="28"/>
          <w:szCs w:val="28"/>
        </w:rPr>
        <w:t xml:space="preserve"> медицины, изучающая 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2C7E">
        <w:rPr>
          <w:rFonts w:ascii="Times New Roman" w:hAnsi="Times New Roman" w:cs="Times New Roman"/>
          <w:sz w:val="28"/>
          <w:szCs w:val="28"/>
        </w:rPr>
        <w:t>л</w:t>
      </w:r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гическ</w:t>
      </w:r>
      <w:proofErr w:type="spellEnd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2C7E"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лечебн</w:t>
      </w:r>
      <w:proofErr w:type="spellEnd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2C7E">
        <w:rPr>
          <w:rFonts w:ascii="Times New Roman" w:hAnsi="Times New Roman" w:cs="Times New Roman"/>
          <w:sz w:val="28"/>
          <w:szCs w:val="28"/>
        </w:rPr>
        <w:t xml:space="preserve">е действие 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дных</w:t>
      </w:r>
      <w:proofErr w:type="spellEnd"/>
      <w:r w:rsidR="00222C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искусственн</w:t>
      </w:r>
      <w:proofErr w:type="spellEnd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2C7E">
        <w:rPr>
          <w:rFonts w:ascii="Times New Roman" w:hAnsi="Times New Roman" w:cs="Times New Roman"/>
          <w:sz w:val="28"/>
          <w:szCs w:val="28"/>
        </w:rPr>
        <w:t xml:space="preserve"> с</w:t>
      </w:r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здаваемых</w:t>
      </w:r>
      <w:proofErr w:type="spellEnd"/>
      <w:r w:rsidR="00222C7E">
        <w:rPr>
          <w:rFonts w:ascii="Times New Roman" w:hAnsi="Times New Roman" w:cs="Times New Roman"/>
          <w:sz w:val="28"/>
          <w:szCs w:val="28"/>
        </w:rPr>
        <w:t xml:space="preserve"> физических факт</w:t>
      </w:r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2C7E">
        <w:rPr>
          <w:rFonts w:ascii="Times New Roman" w:hAnsi="Times New Roman" w:cs="Times New Roman"/>
          <w:sz w:val="28"/>
          <w:szCs w:val="28"/>
        </w:rPr>
        <w:t>р</w:t>
      </w:r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032B">
        <w:rPr>
          <w:rFonts w:ascii="Times New Roman" w:hAnsi="Times New Roman" w:cs="Times New Roman"/>
          <w:sz w:val="28"/>
          <w:szCs w:val="28"/>
        </w:rPr>
        <w:t>в.</w:t>
      </w:r>
    </w:p>
    <w:p w:rsidR="005B032B" w:rsidRDefault="00222C7E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терапией (греч.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physisприр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032B" w:rsidRPr="005B032B">
        <w:rPr>
          <w:rFonts w:ascii="Times New Roman" w:hAnsi="Times New Roman" w:cs="Times New Roman"/>
          <w:sz w:val="28"/>
          <w:szCs w:val="28"/>
        </w:rPr>
        <w:t xml:space="preserve">да + </w:t>
      </w:r>
      <w:proofErr w:type="spellStart"/>
      <w:r w:rsidR="005B032B" w:rsidRPr="005B032B">
        <w:rPr>
          <w:rFonts w:ascii="Times New Roman" w:hAnsi="Times New Roman" w:cs="Times New Roman"/>
          <w:sz w:val="28"/>
          <w:szCs w:val="28"/>
        </w:rPr>
        <w:t>therapeia</w:t>
      </w:r>
      <w:proofErr w:type="spellEnd"/>
      <w:r w:rsidR="005B032B" w:rsidRPr="005B032B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5B032B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="005B032B">
        <w:rPr>
          <w:rFonts w:ascii="Times New Roman" w:hAnsi="Times New Roman" w:cs="Times New Roman"/>
          <w:sz w:val="28"/>
          <w:szCs w:val="28"/>
        </w:rPr>
        <w:t>-</w:t>
      </w:r>
      <w:r w:rsidR="005B032B" w:rsidRPr="005B03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B032B" w:rsidRPr="005B03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целенаправленн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е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века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лечебн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целью различными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физическими факт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рами: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м, свет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м, электричеств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магнитным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ультразвук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032B" w:rsidRPr="005B032B">
        <w:rPr>
          <w:rFonts w:ascii="Times New Roman" w:hAnsi="Times New Roman" w:cs="Times New Roman"/>
          <w:sz w:val="28"/>
          <w:szCs w:val="28"/>
        </w:rPr>
        <w:t>м и др.</w:t>
      </w:r>
    </w:p>
    <w:p w:rsidR="005B032B" w:rsidRDefault="00222C7E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рчичников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к, грелки, льда,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мпресс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мал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машнейфизи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терапии.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терапевтических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B032B" w:rsidRPr="005B032B">
        <w:rPr>
          <w:rFonts w:ascii="Times New Roman" w:hAnsi="Times New Roman" w:cs="Times New Roman"/>
          <w:sz w:val="28"/>
          <w:szCs w:val="28"/>
        </w:rPr>
        <w:t>здействием</w:t>
      </w:r>
      <w:proofErr w:type="spellEnd"/>
      <w:r w:rsidR="005B032B" w:rsidRPr="005B032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рецепт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кожи. Мет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дыпр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стейшейфизи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терапии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влияют на весь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 числе на внутренние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5B032B" w:rsidRPr="005B032B">
        <w:rPr>
          <w:rFonts w:ascii="Times New Roman" w:hAnsi="Times New Roman" w:cs="Times New Roman"/>
          <w:sz w:val="28"/>
          <w:szCs w:val="28"/>
        </w:rPr>
        <w:t>рга</w:t>
      </w:r>
      <w:r w:rsidR="005B032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5B0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32B" w:rsidRDefault="00222C7E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032B">
        <w:rPr>
          <w:rFonts w:ascii="Times New Roman" w:hAnsi="Times New Roman" w:cs="Times New Roman"/>
          <w:sz w:val="28"/>
          <w:szCs w:val="28"/>
        </w:rPr>
        <w:t xml:space="preserve"> применение:</w:t>
      </w:r>
    </w:p>
    <w:p w:rsidR="005B032B" w:rsidRDefault="005B032B" w:rsidP="006073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рчицы</w:t>
      </w:r>
      <w:proofErr w:type="spellEnd"/>
    </w:p>
    <w:p w:rsidR="005B032B" w:rsidRDefault="005B032B" w:rsidP="006073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222C7E">
        <w:rPr>
          <w:rFonts w:ascii="Times New Roman" w:hAnsi="Times New Roman" w:cs="Times New Roman"/>
          <w:sz w:val="28"/>
          <w:szCs w:val="28"/>
        </w:rPr>
        <w:t>ан</w:t>
      </w:r>
      <w:proofErr w:type="spellEnd"/>
      <w:proofErr w:type="gramStart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</w:p>
    <w:p w:rsidR="005B032B" w:rsidRDefault="005B032B" w:rsidP="006073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222C7E">
        <w:rPr>
          <w:rFonts w:ascii="Times New Roman" w:hAnsi="Times New Roman" w:cs="Times New Roman"/>
          <w:sz w:val="28"/>
          <w:szCs w:val="28"/>
        </w:rPr>
        <w:t>л</w:t>
      </w:r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5B032B" w:rsidRDefault="005B032B" w:rsidP="006073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</w:t>
      </w:r>
    </w:p>
    <w:p w:rsidR="005B032B" w:rsidRDefault="00B24CE7" w:rsidP="006073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2C7E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222C7E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222C7E">
        <w:rPr>
          <w:rFonts w:ascii="Times New Roman" w:hAnsi="Times New Roman" w:cs="Times New Roman"/>
          <w:sz w:val="28"/>
          <w:szCs w:val="28"/>
        </w:rPr>
        <w:t>вoд</w:t>
      </w:r>
      <w:proofErr w:type="spellEnd"/>
      <w:r w:rsidR="00222C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B032B" w:rsidRPr="005B032B">
        <w:rPr>
          <w:rFonts w:ascii="Times New Roman" w:hAnsi="Times New Roman" w:cs="Times New Roman"/>
          <w:sz w:val="28"/>
          <w:szCs w:val="28"/>
        </w:rPr>
        <w:t>лечения</w:t>
      </w:r>
    </w:p>
    <w:p w:rsidR="00B24CE7" w:rsidRDefault="00222C7E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терапевтические средства наиб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лее эффективны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начальн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 пери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де 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нарушениях. В к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мплексе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лечебных мер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24CE7" w:rsidRPr="00B24CE7">
        <w:rPr>
          <w:rFonts w:ascii="Times New Roman" w:hAnsi="Times New Roman" w:cs="Times New Roman"/>
          <w:sz w:val="28"/>
          <w:szCs w:val="28"/>
        </w:rPr>
        <w:t>пр</w:t>
      </w:r>
      <w:r w:rsidR="00B24CE7">
        <w:rPr>
          <w:rFonts w:ascii="Times New Roman" w:hAnsi="Times New Roman" w:cs="Times New Roman"/>
          <w:sz w:val="28"/>
          <w:szCs w:val="28"/>
        </w:rPr>
        <w:t xml:space="preserve">иятий их применяют также на других </w:t>
      </w:r>
      <w:r w:rsidR="00B24CE7" w:rsidRPr="00B24CE7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 xml:space="preserve">апах лечения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реабилитации с целью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пределённыепр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 и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лекулярн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24CE7" w:rsidRPr="00B24CE7">
        <w:rPr>
          <w:rFonts w:ascii="Times New Roman" w:hAnsi="Times New Roman" w:cs="Times New Roman"/>
          <w:sz w:val="28"/>
          <w:szCs w:val="28"/>
        </w:rPr>
        <w:t>м.</w:t>
      </w:r>
    </w:p>
    <w:p w:rsidR="00222C7E" w:rsidRDefault="00222C7E" w:rsidP="006073A6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Известн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при раздражении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зникают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пределенныефункци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тканях – изменения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судист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24CE7" w:rsidRPr="00B24CE7">
        <w:rPr>
          <w:rFonts w:ascii="Times New Roman" w:hAnsi="Times New Roman" w:cs="Times New Roman"/>
          <w:sz w:val="28"/>
          <w:szCs w:val="28"/>
        </w:rPr>
        <w:t>лизм</w:t>
      </w:r>
      <w:r>
        <w:rPr>
          <w:rFonts w:ascii="Times New Roman" w:hAnsi="Times New Roman" w:cs="Times New Roman"/>
          <w:sz w:val="28"/>
          <w:szCs w:val="28"/>
        </w:rPr>
        <w:t>аклет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Нередк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24CE7" w:rsidRPr="00B24CE7">
        <w:rPr>
          <w:rFonts w:ascii="Times New Roman" w:hAnsi="Times New Roman" w:cs="Times New Roman"/>
          <w:sz w:val="28"/>
          <w:szCs w:val="28"/>
        </w:rPr>
        <w:t>бщие</w:t>
      </w:r>
      <w:proofErr w:type="spellEnd"/>
      <w:r w:rsidR="00B24CE7" w:rsidRPr="00B24CE7">
        <w:rPr>
          <w:rFonts w:ascii="Times New Roman" w:hAnsi="Times New Roman" w:cs="Times New Roman"/>
          <w:sz w:val="28"/>
          <w:szCs w:val="28"/>
        </w:rPr>
        <w:t xml:space="preserve"> реакции, выражающиеся в</w:t>
      </w:r>
      <w:r>
        <w:rPr>
          <w:rFonts w:ascii="Times New Roman" w:hAnsi="Times New Roman" w:cs="Times New Roman"/>
          <w:sz w:val="28"/>
          <w:szCs w:val="28"/>
        </w:rPr>
        <w:t xml:space="preserve"> улучшении сна, аппетита,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бн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е 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вы с целью изменения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 и систем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лучил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сегментарн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24CE7" w:rsidRPr="00B24C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24CE7" w:rsidRPr="00B24CE7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B24CE7" w:rsidRPr="00647269" w:rsidRDefault="00222C7E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терапии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терапевтические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периферическ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региoнальн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r>
        <w:rPr>
          <w:rFonts w:ascii="Times New Roman" w:hAnsi="Times New Roman" w:cs="Times New Roman"/>
          <w:sz w:val="28"/>
          <w:szCs w:val="28"/>
        </w:rPr>
        <w:t>бращение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действие, улучшают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22C7E">
        <w:rPr>
          <w:rFonts w:ascii="Times New Roman" w:hAnsi="Times New Roman" w:cs="Times New Roman"/>
          <w:sz w:val="28"/>
          <w:szCs w:val="28"/>
        </w:rPr>
        <w:t>фику</w:t>
      </w:r>
      <w:proofErr w:type="spellEnd"/>
      <w:r w:rsidRPr="00222C7E">
        <w:rPr>
          <w:rFonts w:ascii="Times New Roman" w:hAnsi="Times New Roman" w:cs="Times New Roman"/>
          <w:sz w:val="28"/>
          <w:szCs w:val="28"/>
        </w:rPr>
        <w:t xml:space="preserve"> тканей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рмализуютнейр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22C7E">
        <w:rPr>
          <w:rFonts w:ascii="Times New Roman" w:hAnsi="Times New Roman" w:cs="Times New Roman"/>
          <w:sz w:val="28"/>
          <w:szCs w:val="28"/>
        </w:rPr>
        <w:t>ральную</w:t>
      </w:r>
      <w:proofErr w:type="spellEnd"/>
      <w:r w:rsidRPr="00222C7E">
        <w:rPr>
          <w:rFonts w:ascii="Times New Roman" w:hAnsi="Times New Roman" w:cs="Times New Roman"/>
          <w:sz w:val="28"/>
          <w:szCs w:val="28"/>
        </w:rPr>
        <w:t xml:space="preserve"> регуляцию и нарушенные иммунные процессы.</w:t>
      </w:r>
    </w:p>
    <w:p w:rsidR="005E27DE" w:rsidRDefault="005E27DE" w:rsidP="005E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DE">
        <w:rPr>
          <w:rFonts w:ascii="Times New Roman" w:hAnsi="Times New Roman" w:cs="Times New Roman"/>
          <w:b/>
          <w:sz w:val="28"/>
          <w:szCs w:val="28"/>
        </w:rPr>
        <w:t>Постановка горчичников</w:t>
      </w:r>
    </w:p>
    <w:p w:rsidR="005E27DE" w:rsidRDefault="005E27DE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воздействия горчицы:</w:t>
      </w:r>
      <w:r>
        <w:rPr>
          <w:rFonts w:ascii="Times New Roman" w:hAnsi="Times New Roman" w:cs="Times New Roman"/>
          <w:sz w:val="28"/>
          <w:szCs w:val="28"/>
        </w:rPr>
        <w:t xml:space="preserve"> проникая в кожу пациента, эфирное горчичное масло раздражает ее и расширяет кожные кровеносные сосуды, приводит к рефлекторному расширению кровеносных сосудов внутренних органов.</w:t>
      </w:r>
    </w:p>
    <w:p w:rsidR="00761C1D" w:rsidRDefault="00761C1D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при болях, острых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восполительных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процессах органов дыхания: пневмонии, бронхиты,плевриты и т.д. Заболевания мышц, невралгии, остеохондроз.</w:t>
      </w:r>
    </w:p>
    <w:p w:rsidR="00761C1D" w:rsidRPr="00761C1D" w:rsidRDefault="00761C1D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r>
        <w:rPr>
          <w:rFonts w:ascii="Times New Roman" w:hAnsi="Times New Roman" w:cs="Times New Roman"/>
          <w:sz w:val="28"/>
          <w:szCs w:val="28"/>
        </w:rPr>
        <w:t>кровотечения, заболевания кожи, опухоли различной этиологии, аллергические реакции,</w:t>
      </w:r>
      <w:r w:rsidR="00A17A91">
        <w:rPr>
          <w:rFonts w:ascii="Times New Roman" w:hAnsi="Times New Roman" w:cs="Times New Roman"/>
          <w:sz w:val="28"/>
          <w:szCs w:val="28"/>
        </w:rPr>
        <w:t xml:space="preserve"> нарушение целостности кожных покровов, гипертермия.</w:t>
      </w:r>
    </w:p>
    <w:p w:rsidR="008D3CA2" w:rsidRDefault="005E27DE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 w:rsidRPr="005E27DE">
        <w:rPr>
          <w:rFonts w:ascii="Times New Roman" w:hAnsi="Times New Roman" w:cs="Times New Roman"/>
          <w:b/>
          <w:sz w:val="28"/>
          <w:szCs w:val="28"/>
        </w:rPr>
        <w:t>Оснащение</w:t>
      </w:r>
      <w:proofErr w:type="gramStart"/>
      <w:r w:rsidRPr="005E27DE">
        <w:rPr>
          <w:rFonts w:ascii="Times New Roman" w:hAnsi="Times New Roman" w:cs="Times New Roman"/>
          <w:b/>
          <w:sz w:val="28"/>
          <w:szCs w:val="28"/>
        </w:rPr>
        <w:t>:</w:t>
      </w:r>
      <w:r w:rsidR="008D3C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D3CA2">
        <w:rPr>
          <w:rFonts w:ascii="Times New Roman" w:hAnsi="Times New Roman" w:cs="Times New Roman"/>
          <w:sz w:val="28"/>
          <w:szCs w:val="28"/>
        </w:rPr>
        <w:t>горчичники пеленка (полотенце)</w:t>
      </w:r>
    </w:p>
    <w:p w:rsidR="008D3CA2" w:rsidRDefault="008D3CA2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-часы</w:t>
      </w:r>
    </w:p>
    <w:p w:rsidR="008D3CA2" w:rsidRDefault="008D3CA2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салфетка</w:t>
      </w:r>
    </w:p>
    <w:p w:rsidR="008D3CA2" w:rsidRDefault="008D3CA2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-лоток</w:t>
      </w:r>
    </w:p>
    <w:p w:rsidR="008D3CA2" w:rsidRDefault="008D3CA2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7DE" w:rsidRPr="005E27DE">
        <w:rPr>
          <w:rFonts w:ascii="Times New Roman" w:hAnsi="Times New Roman" w:cs="Times New Roman"/>
          <w:sz w:val="28"/>
          <w:szCs w:val="28"/>
        </w:rPr>
        <w:t>вода 40-45</w:t>
      </w:r>
      <w:r w:rsidR="005E27DE" w:rsidRPr="005E27D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5E27DE" w:rsidRPr="005E27DE" w:rsidRDefault="008D3CA2" w:rsidP="0060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7DE" w:rsidRPr="005E27DE">
        <w:rPr>
          <w:rFonts w:ascii="Times New Roman" w:hAnsi="Times New Roman" w:cs="Times New Roman"/>
          <w:sz w:val="28"/>
          <w:szCs w:val="28"/>
        </w:rPr>
        <w:t xml:space="preserve"> термометр для измерения температуры воды</w:t>
      </w:r>
    </w:p>
    <w:p w:rsidR="005E27DE" w:rsidRPr="005E27DE" w:rsidRDefault="005E27DE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DE">
        <w:rPr>
          <w:rFonts w:ascii="Times New Roman" w:hAnsi="Times New Roman" w:cs="Times New Roman"/>
          <w:b/>
          <w:sz w:val="28"/>
          <w:szCs w:val="28"/>
        </w:rPr>
        <w:t>Обязательное условие:</w:t>
      </w:r>
      <w:r w:rsidRPr="005E27DE">
        <w:rPr>
          <w:rFonts w:ascii="Times New Roman" w:hAnsi="Times New Roman" w:cs="Times New Roman"/>
          <w:sz w:val="28"/>
          <w:szCs w:val="28"/>
        </w:rPr>
        <w:t xml:space="preserve"> перед применением следует проверить качество горчичников, срок годности, пригодный горчичник имеет острый запах горчичного мала и не осыпается</w:t>
      </w:r>
    </w:p>
    <w:p w:rsidR="005E27DE" w:rsidRPr="004914F1" w:rsidRDefault="004914F1" w:rsidP="004914F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</w:t>
      </w:r>
    </w:p>
    <w:tbl>
      <w:tblPr>
        <w:tblStyle w:val="a4"/>
        <w:tblW w:w="0" w:type="auto"/>
        <w:tblInd w:w="113" w:type="dxa"/>
        <w:tblLook w:val="04A0"/>
      </w:tblPr>
      <w:tblGrid>
        <w:gridCol w:w="5431"/>
        <w:gridCol w:w="4027"/>
      </w:tblGrid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понимание цели и хода предстоящей процедуры и получить его согласие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    Обеспечение осознанного участия пациента в процедуре</w:t>
            </w:r>
            <w:proofErr w:type="gramStart"/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рава пациента на информацию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Проверить пригодность горчичников: горчица не должна осыпаться с бумаги и иметь специфический (резкий) запах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   Обеспечение личной гигиены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Налить в лоток горячую воду </w:t>
            </w:r>
            <w:r w:rsidR="005E27DE"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40-45</w:t>
            </w:r>
            <w:r w:rsidR="005E27DE" w:rsidRPr="005E27D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5E27DE"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При более низкой температуре эфирное масло не выделяется, при более высокой температуре разрушается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Помочь пациенту лечь на живот (при постановке горчичников на спину) и попросить его охватить руками подушку (голова повернута в сторону)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Необходимое условие проведения процедуры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Погрузить горчичник в горячую воду, дать ей стечь.</w:t>
            </w:r>
          </w:p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    Плотно приложить к коже стороной, покрытой горчицей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действия горчицы на кожу пациента, </w:t>
            </w:r>
          </w:p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активизируется эфирное масло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  <w:proofErr w:type="gramStart"/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 нужное количество горчичников на спине (другой области тела) 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Укрыть пациента пеленкой, затем одеялом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Обеспечение сохранения тепла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A17A91" w:rsidRDefault="00A17A91" w:rsidP="00A17A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5E27DE" w:rsidRPr="00A17A91">
              <w:rPr>
                <w:rFonts w:ascii="Times New Roman" w:hAnsi="Times New Roman" w:cs="Times New Roman"/>
                <w:sz w:val="28"/>
                <w:szCs w:val="28"/>
              </w:rPr>
              <w:t>Снять горчичники через 5-15 мин и положить в лоток для использованных материалов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рефлекторного действия горчичников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764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Смочить салфетку в теплой воде и снять с кожи остатки горчицы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Устранить возможные остатки на коже предупредить возможные ожоги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764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Вытереть кожу насухо</w:t>
            </w:r>
            <w:proofErr w:type="gramStart"/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омочь пациенту надеть нижнее белье, укрыть одеялом, которое нельзя снимать </w:t>
            </w:r>
            <w:r w:rsidR="005E27DE" w:rsidRPr="005E27DE">
              <w:rPr>
                <w:rFonts w:ascii="Times New Roman" w:hAnsi="Times New Roman" w:cs="Times New Roman"/>
                <w:b/>
                <w:sz w:val="28"/>
                <w:szCs w:val="28"/>
              </w:rPr>
              <w:t>20-30 мин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Сохранение тепла и обеспечение отдыха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764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7DE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5E27DE" w:rsidRPr="005E27DE" w:rsidTr="00647269"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764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отметку о выполнении процедуры и реакции пациента в «Медицинской карте стационарного больного» или  в «Амбулаторной карте» </w:t>
            </w:r>
            <w:r w:rsidR="005E27DE" w:rsidRPr="005E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(если процедура выполняется в домашних условиях)</w:t>
            </w:r>
          </w:p>
        </w:tc>
        <w:tc>
          <w:tcPr>
            <w:tcW w:w="4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7DE" w:rsidRPr="005E27DE" w:rsidRDefault="005E27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0F86" w:rsidRDefault="00647269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При более длительном воздействии горчичников возможен ожог кожи с образование пузырей </w:t>
      </w:r>
    </w:p>
    <w:p w:rsidR="00520B1C" w:rsidRDefault="001D05D3" w:rsidP="00607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0B1C">
        <w:rPr>
          <w:rFonts w:ascii="Times New Roman" w:hAnsi="Times New Roman" w:cs="Times New Roman"/>
          <w:b/>
          <w:sz w:val="28"/>
          <w:szCs w:val="28"/>
        </w:rPr>
        <w:t>рименение грелки</w:t>
      </w:r>
    </w:p>
    <w:p w:rsidR="00520B1C" w:rsidRDefault="00520B1C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провести тепловую процедуру.</w:t>
      </w:r>
    </w:p>
    <w:p w:rsidR="00520B1C" w:rsidRDefault="00520B1C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рассасывание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восполительных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процессов, согревание тела, болеутоляющее действие.</w:t>
      </w:r>
    </w:p>
    <w:p w:rsidR="00520B1C" w:rsidRDefault="00520B1C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r>
        <w:rPr>
          <w:rFonts w:ascii="Times New Roman" w:hAnsi="Times New Roman" w:cs="Times New Roman"/>
          <w:sz w:val="28"/>
          <w:szCs w:val="28"/>
        </w:rPr>
        <w:t xml:space="preserve">острые воспалительные процессы и боли в брюшной полости. Опухоли,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кровотечеия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ушибы в первые часы, нарушение целостности кожных покровов.</w:t>
      </w:r>
    </w:p>
    <w:p w:rsidR="00B91728" w:rsidRDefault="00520B1C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proofErr w:type="gramStart"/>
      <w:r w:rsidR="00B9172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релка резиновая 1,5-2 </w:t>
      </w:r>
      <w:r w:rsidR="00B91728">
        <w:rPr>
          <w:rFonts w:ascii="Times New Roman" w:hAnsi="Times New Roman" w:cs="Times New Roman"/>
          <w:sz w:val="28"/>
          <w:szCs w:val="28"/>
        </w:rPr>
        <w:t xml:space="preserve">л </w:t>
      </w:r>
    </w:p>
    <w:p w:rsidR="00B91728" w:rsidRDefault="00B91728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-вода 60-70С</w:t>
      </w:r>
    </w:p>
    <w:p w:rsidR="00520B1C" w:rsidRDefault="00B91728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-полотенце личное</w:t>
      </w:r>
    </w:p>
    <w:p w:rsidR="00B91728" w:rsidRDefault="00B91728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-емкость с 1% раствором хлорамина</w:t>
      </w:r>
    </w:p>
    <w:p w:rsidR="00B91728" w:rsidRDefault="00B91728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-ветошь</w:t>
      </w:r>
    </w:p>
    <w:p w:rsidR="008D3CA2" w:rsidRDefault="008D3CA2" w:rsidP="006073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-термометр для измерения температуры воды</w:t>
      </w:r>
    </w:p>
    <w:p w:rsidR="004914F1" w:rsidRPr="004914F1" w:rsidRDefault="004914F1" w:rsidP="004914F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1"/>
        <w:tblW w:w="0" w:type="auto"/>
        <w:tblInd w:w="113" w:type="dxa"/>
        <w:tblLook w:val="04A0"/>
      </w:tblPr>
      <w:tblGrid>
        <w:gridCol w:w="5975"/>
        <w:gridCol w:w="3483"/>
      </w:tblGrid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b/>
                <w:sz w:val="28"/>
                <w:szCs w:val="28"/>
              </w:rPr>
              <w:t>Обоснование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Уточнить у пациента понимание цели и хода предстоящей процедуры и получить его согласие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Обеспечение осознанного участия пациента в процедуре. Права пациента на информацию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Налить горячую воду в грелку 60-70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С, слегка сжать ее у горловины, выпустив воздух и завинтить пробкой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Перевернуть грелку пробкой вниз: убедиться, что она завинчена плотно, затем вернуть в исходное положение и обернуть пеленкой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герметичности грелки. Обеспечивается 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комфортное состояние пациента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Выполнение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 xml:space="preserve">Положить грелку на нужную область тела. При необходимости длительного применения грелки (по назначению врача) каждые </w:t>
            </w:r>
            <w:r w:rsidRPr="0079619D">
              <w:rPr>
                <w:rFonts w:ascii="Times New Roman" w:eastAsia="Times New Roman" w:hAnsi="Times New Roman"/>
                <w:b/>
                <w:sz w:val="28"/>
                <w:szCs w:val="28"/>
              </w:rPr>
              <w:t>20 минут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 xml:space="preserve"> следует делать </w:t>
            </w:r>
            <w:r w:rsidRPr="0079619D">
              <w:rPr>
                <w:rFonts w:ascii="Times New Roman" w:eastAsia="Times New Roman" w:hAnsi="Times New Roman"/>
                <w:b/>
                <w:sz w:val="28"/>
                <w:szCs w:val="28"/>
              </w:rPr>
              <w:t>15-20 минутный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 xml:space="preserve"> перерыв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Убрать грелку по истечении назначенного врачом времени (или до остывания)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Сохранение эффекта процедуры зависит от ее длительности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Осмотреть кожу пациента, помочь лечь в удобное положение, укрыть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Профилактика ожога кожи. Обеспечение сохранения тепла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Вымыть руки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Сделать отметку</w:t>
            </w:r>
            <w:proofErr w:type="gramStart"/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выполнении процедуры и реакции пациента в «медицинской карте стационарного больного»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Обеспечение преемственности в работе</w:t>
            </w:r>
          </w:p>
        </w:tc>
      </w:tr>
      <w:tr w:rsidR="0079619D" w:rsidRPr="0079619D" w:rsidTr="0079619D"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Обработать грелку (двукратно с интервалом 15 мин)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19D" w:rsidRPr="0079619D" w:rsidRDefault="0079619D" w:rsidP="0079619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619D">
              <w:rPr>
                <w:rFonts w:ascii="Times New Roman" w:eastAsia="Times New Roman" w:hAnsi="Times New Roman"/>
                <w:sz w:val="28"/>
                <w:szCs w:val="28"/>
              </w:rPr>
              <w:t>Обеспечение инфекционной безопасности согласно ОСТ 42-21-2-85</w:t>
            </w:r>
          </w:p>
        </w:tc>
      </w:tr>
    </w:tbl>
    <w:p w:rsidR="0079619D" w:rsidRDefault="0079619D" w:rsidP="00607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CF" w:rsidRDefault="006C49CF" w:rsidP="006073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пузыря со льдом</w:t>
      </w:r>
    </w:p>
    <w:p w:rsidR="006C49CF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осложнений при кровотечении и лихорадке</w:t>
      </w:r>
    </w:p>
    <w:p w:rsidR="006C49CF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узырь для льда, предварительно проверенный на целостность</w:t>
      </w:r>
    </w:p>
    <w:p w:rsidR="006C49CF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-лед кусочками</w:t>
      </w:r>
    </w:p>
    <w:p w:rsidR="006C49CF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-вода 14-16С</w:t>
      </w:r>
    </w:p>
    <w:p w:rsidR="006C49CF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-личное полотенце</w:t>
      </w:r>
    </w:p>
    <w:p w:rsidR="006C49CF" w:rsidRPr="00CD4146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6">
        <w:rPr>
          <w:rFonts w:ascii="Times New Roman" w:eastAsia="Times New Roman" w:hAnsi="Times New Roman" w:cs="Times New Roman"/>
          <w:sz w:val="28"/>
          <w:szCs w:val="28"/>
          <w:lang w:eastAsia="ru-RU"/>
        </w:rPr>
        <w:t>-емкость с дезинфицирующим раствором</w:t>
      </w:r>
    </w:p>
    <w:p w:rsidR="006C49CF" w:rsidRPr="00CD4146" w:rsidRDefault="006C49CF" w:rsidP="0060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ветошь</w:t>
      </w:r>
    </w:p>
    <w:p w:rsidR="006C49CF" w:rsidRPr="004914F1" w:rsidRDefault="004914F1" w:rsidP="004914F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Ind w:w="113" w:type="dxa"/>
        <w:tblLook w:val="04A0"/>
      </w:tblPr>
      <w:tblGrid>
        <w:gridCol w:w="5730"/>
        <w:gridCol w:w="3728"/>
      </w:tblGrid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понимание цели и хода предстоящей процедуры и получить его согласие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Обеспечение осознанного участия пациента в процедуре. Права пациента на информацию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Положить в пузырь подготовленные в морозильной камере кусочки льда и залить их холодной (</w:t>
            </w:r>
            <w:r w:rsidR="006C49CF"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  <w:r w:rsidR="006C49CF" w:rsidRPr="00CD41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="006C49CF"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) водой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Достигается равномерное заполнение пузыря со льдом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Положить пузырь на горизонтальную поверхность и завернуть крышку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Вытесняется воздух из пузыря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Default="00CD4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 xml:space="preserve">Обернуть пузырь пеленкой и положить на нужный участок тела на </w:t>
            </w:r>
            <w:r w:rsidR="006C49CF"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  <w:p w:rsidR="006C49CF" w:rsidRPr="00CD4146" w:rsidRDefault="006472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Пузырь можно держать длительное время, но каждые 20 мин делать перерывы на 0-15 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мере таяния льда воду можно сливать, а кусочки льда добавлять)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Профилактика местного обморожения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Убрать пузырь после процедуры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Необходимое условие для завершения процедуры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Сделать отметку о выполнении процедуры и реакции пациента в «Медицинской карте стационарного больного»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146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</w:t>
            </w:r>
          </w:p>
        </w:tc>
      </w:tr>
      <w:tr w:rsidR="006C49CF" w:rsidRPr="00CD4146" w:rsidTr="006C49CF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CD4146" w:rsidRDefault="00CD4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C49CF" w:rsidRPr="00CD4146">
              <w:rPr>
                <w:rFonts w:ascii="Times New Roman" w:hAnsi="Times New Roman" w:cs="Times New Roman"/>
                <w:sz w:val="28"/>
                <w:szCs w:val="28"/>
              </w:rPr>
              <w:t>Обработать пузырь для льда (двукратно с интервалом 15 мин)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9CF" w:rsidRPr="00647269" w:rsidRDefault="006C49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269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 согласно ОСТ 42-21-2-85</w:t>
            </w:r>
          </w:p>
        </w:tc>
      </w:tr>
    </w:tbl>
    <w:p w:rsidR="00CD4146" w:rsidRDefault="00CD4146" w:rsidP="001D05D3">
      <w:pPr>
        <w:rPr>
          <w:rFonts w:ascii="Times New Roman" w:hAnsi="Times New Roman" w:cs="Times New Roman"/>
          <w:sz w:val="28"/>
          <w:szCs w:val="28"/>
        </w:rPr>
      </w:pPr>
    </w:p>
    <w:p w:rsidR="00CD4146" w:rsidRDefault="001D05D3" w:rsidP="00CD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4146">
        <w:rPr>
          <w:rFonts w:ascii="Times New Roman" w:hAnsi="Times New Roman" w:cs="Times New Roman"/>
          <w:b/>
          <w:sz w:val="28"/>
          <w:szCs w:val="28"/>
        </w:rPr>
        <w:t>рименение холодного компресса</w:t>
      </w:r>
    </w:p>
    <w:p w:rsidR="00CD4146" w:rsidRDefault="00CD4146" w:rsidP="00CD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Помощь при лихорадке</w:t>
      </w:r>
    </w:p>
    <w:p w:rsidR="00CD4146" w:rsidRDefault="00CD4146" w:rsidP="00CD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оток</w:t>
      </w:r>
    </w:p>
    <w:p w:rsidR="00CD4146" w:rsidRDefault="00227B55" w:rsidP="00CD4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пеленка (полотенце)</w:t>
      </w:r>
    </w:p>
    <w:p w:rsidR="00227B55" w:rsidRDefault="00227B55" w:rsidP="00CD4146">
      <w:pPr>
        <w:rPr>
          <w:rFonts w:ascii="Times New Roman" w:hAnsi="Times New Roman" w:cs="Times New Roman"/>
          <w:sz w:val="28"/>
          <w:szCs w:val="28"/>
        </w:rPr>
      </w:pPr>
      <w:r w:rsidRPr="00227B55">
        <w:rPr>
          <w:rFonts w:ascii="Times New Roman" w:hAnsi="Times New Roman" w:cs="Times New Roman"/>
          <w:sz w:val="28"/>
          <w:szCs w:val="28"/>
        </w:rPr>
        <w:t>-холодная вод</w:t>
      </w:r>
    </w:p>
    <w:p w:rsidR="004914F1" w:rsidRPr="004914F1" w:rsidRDefault="004914F1" w:rsidP="004914F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Ind w:w="113" w:type="dxa"/>
        <w:tblLook w:val="04A0"/>
      </w:tblPr>
      <w:tblGrid>
        <w:gridCol w:w="5849"/>
        <w:gridCol w:w="3609"/>
      </w:tblGrid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понимание цели и хода предстоящей процедуры и получить его согласие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Обеспечение осознанного участия пациента в процедуре</w:t>
            </w:r>
            <w:proofErr w:type="gramStart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рава пациента на информацию</w:t>
            </w: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</w:t>
            </w: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Default="00227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Сложить каждую пеленку (полотенце) в несколько слоев, положить их в холодную воду.</w:t>
            </w:r>
          </w:p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 Отжать одну пеленку (полотенце)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Расправить ткань и положить на нужный участок тела на </w:t>
            </w: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2-3 мин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Снять пленку через 2-3 мин и погрузить ее в холодную воду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 xml:space="preserve">Отжать другую пеленку и положить на кожу на </w:t>
            </w: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2-3 мин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Повторять процедуру в течение назначенного врачом времени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Осушить кожу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227B55" w:rsidRPr="00227B55" w:rsidTr="00227B55">
        <w:tc>
          <w:tcPr>
            <w:tcW w:w="6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Сделать запись о выполненной процедуре и реакции пациента в «Медицинской карте стационарного больного»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B55" w:rsidRPr="00227B55" w:rsidRDefault="00227B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B55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</w:t>
            </w:r>
          </w:p>
        </w:tc>
      </w:tr>
    </w:tbl>
    <w:p w:rsidR="00227B55" w:rsidRPr="001D05D3" w:rsidRDefault="00647269" w:rsidP="006073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этой манипуляции вы не должны отлучаться от пациента, так как смена салфет</w:t>
      </w:r>
      <w:r w:rsidR="001D05D3">
        <w:rPr>
          <w:rFonts w:ascii="Times New Roman" w:eastAsia="Times New Roman" w:hAnsi="Times New Roman" w:cs="Times New Roman"/>
          <w:sz w:val="28"/>
          <w:szCs w:val="28"/>
        </w:rPr>
        <w:t>ок осуществляется каждые 2-3 мин</w:t>
      </w:r>
    </w:p>
    <w:p w:rsidR="00CD4146" w:rsidRDefault="00227B55" w:rsidP="006073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согревающего компресса</w:t>
      </w:r>
    </w:p>
    <w:p w:rsidR="00227B55" w:rsidRDefault="00227B55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Вызвать длительное и равномерное расширение сосудов, способствовать улучшению кровообращения</w:t>
      </w:r>
      <w:r w:rsidR="00197CE8">
        <w:rPr>
          <w:rFonts w:ascii="Times New Roman" w:hAnsi="Times New Roman" w:cs="Times New Roman"/>
          <w:sz w:val="28"/>
          <w:szCs w:val="28"/>
        </w:rPr>
        <w:t xml:space="preserve"> в тканях</w:t>
      </w:r>
      <w:r>
        <w:rPr>
          <w:rFonts w:ascii="Times New Roman" w:hAnsi="Times New Roman" w:cs="Times New Roman"/>
          <w:sz w:val="28"/>
          <w:szCs w:val="28"/>
        </w:rPr>
        <w:t>,оказать болеутоляющее и рассасывающее действие.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лечение местных инфильтратов, воспалительных процессов в мышцах и суставах, лор-заболевания, ушибы на вторые сутки.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  <w:r>
        <w:rPr>
          <w:rFonts w:ascii="Times New Roman" w:hAnsi="Times New Roman" w:cs="Times New Roman"/>
          <w:sz w:val="28"/>
          <w:szCs w:val="28"/>
        </w:rPr>
        <w:t>кровоизлияния, гнойные заболевания кожи, нарушение целостности кожных покровов, опухоли различной этиологии, травмы и ушибы в первые сутки.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- марлевая салфетка, сложенная  в 8 слоев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-раствор для смачивания марлевой салфетки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 комнатной температуры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-спирт 40% или раствор уксуса 6%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-клеенка или компрессная бумага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-вата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-бинт</w:t>
      </w:r>
    </w:p>
    <w:p w:rsidR="00197CE8" w:rsidRDefault="00197CE8" w:rsidP="006073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-ножницы </w:t>
      </w:r>
    </w:p>
    <w:p w:rsidR="004914F1" w:rsidRPr="004914F1" w:rsidRDefault="004914F1" w:rsidP="004914F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Look w:val="04A0"/>
      </w:tblPr>
      <w:tblGrid>
        <w:gridCol w:w="5801"/>
        <w:gridCol w:w="3657"/>
      </w:tblGrid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Уточнить у пациента понимание цели и хода предстоящей процедуры и получить его согласие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осознанного участия пациента в процедуре. Права пациента на информацию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CD1" w:rsidRDefault="00505CD1">
            <w:pPr>
              <w:tabs>
                <w:tab w:val="left" w:pos="392"/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Отрезать ножницами необходимый (в зависимости от области применения) кусок бинта для компресса и сложить его в 6-8 слоев.</w:t>
            </w:r>
          </w:p>
          <w:p w:rsidR="00505CD1" w:rsidRDefault="00505CD1">
            <w:pPr>
              <w:tabs>
                <w:tab w:val="left" w:pos="392"/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кусок компрессной бумаги – на 2 см больше салфетки.</w:t>
            </w:r>
          </w:p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Приготовить кусок ваты в длину на 2 см больше, чем компрессная бумага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Сложить слои: вниз</w:t>
            </w:r>
            <w:proofErr w:type="gramStart"/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 вата, затем- компрессная бумага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Налить спирт в мензурку, развести его теплой водой в соотношении </w:t>
            </w:r>
            <w:r w:rsidR="00197CE8"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, смочить в нем салфетку, слегка отжать ее и положить сверху компрессной бумаги</w:t>
            </w:r>
          </w:p>
          <w:p w:rsidR="00197CE8" w:rsidRPr="00197CE8" w:rsidRDefault="001D05D3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постановке компресса на ухо салфетку и компрессионную бумагу разрезать в центре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действия раствора на кожу и подлежащие кровеносные сосуды в течение регламентированного времени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процедуры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Все слои компресса положить на нужный участок тела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Зафиксировать компресс бинтом в соответствии с требованиями десмургии, чтобы он плотно прилегал к коже, но не стеснял движений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пациенту, что компресс 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поставлен на </w:t>
            </w:r>
            <w:r w:rsidR="00197CE8"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6-8часов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врача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личной гигиены </w:t>
            </w:r>
            <w:proofErr w:type="spellStart"/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медсесты</w:t>
            </w:r>
            <w:proofErr w:type="spellEnd"/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Через 1,5-2 ч после наложения компресса пальцем, не снимая повязки, проверить степень влажности салфетки. Если салфетка влажная, укрепить компресс бинтом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505CD1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CD1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Снять компресс через положенное время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Вытереть кожу и наложить сухую повязку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Вымыть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197CE8" w:rsidRPr="00197CE8" w:rsidTr="006073A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505CD1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97CE8" w:rsidRPr="00197CE8">
              <w:rPr>
                <w:rFonts w:ascii="Times New Roman" w:hAnsi="Times New Roman" w:cs="Times New Roman"/>
                <w:sz w:val="28"/>
                <w:szCs w:val="28"/>
              </w:rPr>
              <w:t>Сделать отметку о выполнении процедуры и реакции пациента в «Медицинской карте стационарного больного»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CE8" w:rsidRPr="00197CE8" w:rsidRDefault="00197CE8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</w:t>
            </w:r>
          </w:p>
        </w:tc>
      </w:tr>
    </w:tbl>
    <w:p w:rsidR="00197CE8" w:rsidRPr="00197CE8" w:rsidRDefault="00197CE8" w:rsidP="00227B55">
      <w:pPr>
        <w:rPr>
          <w:rFonts w:ascii="Times New Roman" w:hAnsi="Times New Roman" w:cs="Times New Roman"/>
          <w:sz w:val="28"/>
          <w:szCs w:val="28"/>
        </w:rPr>
      </w:pPr>
    </w:p>
    <w:p w:rsidR="008040F2" w:rsidRDefault="008E689F" w:rsidP="006073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горячего</w:t>
      </w:r>
      <w:r w:rsidR="008040F2" w:rsidRPr="008040F2">
        <w:rPr>
          <w:rFonts w:ascii="Times New Roman" w:hAnsi="Times New Roman" w:cs="Times New Roman"/>
          <w:b/>
          <w:sz w:val="28"/>
          <w:szCs w:val="28"/>
        </w:rPr>
        <w:t xml:space="preserve"> компрес</w:t>
      </w:r>
      <w:r w:rsidR="008040F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914F1" w:rsidRDefault="008040F2" w:rsidP="0060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F2">
        <w:rPr>
          <w:rFonts w:ascii="Times New Roman" w:hAnsi="Times New Roman" w:cs="Times New Roman"/>
          <w:sz w:val="28"/>
          <w:szCs w:val="28"/>
        </w:rPr>
        <w:t xml:space="preserve">Горячий компресс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040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40F2">
        <w:rPr>
          <w:rFonts w:ascii="Times New Roman" w:hAnsi="Times New Roman" w:cs="Times New Roman"/>
          <w:sz w:val="28"/>
          <w:szCs w:val="28"/>
        </w:rPr>
        <w:t xml:space="preserve">ызывает интенсивное </w:t>
      </w:r>
      <w:r>
        <w:rPr>
          <w:rFonts w:ascii="Times New Roman" w:hAnsi="Times New Roman" w:cs="Times New Roman"/>
          <w:sz w:val="28"/>
          <w:szCs w:val="28"/>
        </w:rPr>
        <w:t>местное усиление кровообращения</w:t>
      </w:r>
      <w:r w:rsidRPr="008040F2">
        <w:rPr>
          <w:rFonts w:ascii="Times New Roman" w:hAnsi="Times New Roman" w:cs="Times New Roman"/>
          <w:sz w:val="28"/>
          <w:szCs w:val="28"/>
        </w:rPr>
        <w:t xml:space="preserve">, что оказывает выраженное </w:t>
      </w:r>
      <w:proofErr w:type="spellStart"/>
      <w:r w:rsidRPr="008040F2">
        <w:rPr>
          <w:rFonts w:ascii="Times New Roman" w:hAnsi="Times New Roman" w:cs="Times New Roman"/>
          <w:sz w:val="28"/>
          <w:szCs w:val="28"/>
        </w:rPr>
        <w:t>рассасыв</w:t>
      </w:r>
      <w:r>
        <w:rPr>
          <w:rFonts w:ascii="Times New Roman" w:hAnsi="Times New Roman" w:cs="Times New Roman"/>
          <w:sz w:val="28"/>
          <w:szCs w:val="28"/>
        </w:rPr>
        <w:t>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и болеутоляющее действие. Постановка </w:t>
      </w:r>
      <w:r w:rsidRPr="008040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рячего компресса.</w:t>
      </w:r>
    </w:p>
    <w:p w:rsidR="004914F1" w:rsidRPr="00602220" w:rsidRDefault="004914F1" w:rsidP="0060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C2">
        <w:rPr>
          <w:rFonts w:ascii="Times New Roman" w:hAnsi="Times New Roman" w:cs="Times New Roman"/>
          <w:b/>
          <w:sz w:val="28"/>
          <w:szCs w:val="28"/>
        </w:rPr>
        <w:t>Цель</w:t>
      </w:r>
      <w:r w:rsidRPr="00602220">
        <w:rPr>
          <w:rFonts w:ascii="Times New Roman" w:hAnsi="Times New Roman" w:cs="Times New Roman"/>
          <w:sz w:val="28"/>
          <w:szCs w:val="28"/>
        </w:rPr>
        <w:t>: лечебная</w:t>
      </w:r>
    </w:p>
    <w:p w:rsidR="004914F1" w:rsidRPr="00602220" w:rsidRDefault="004914F1" w:rsidP="00607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C2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602220">
        <w:rPr>
          <w:rFonts w:ascii="Times New Roman" w:hAnsi="Times New Roman" w:cs="Times New Roman"/>
          <w:sz w:val="28"/>
          <w:szCs w:val="28"/>
        </w:rPr>
        <w:t>:</w:t>
      </w:r>
      <w:r w:rsidRPr="00602220">
        <w:rPr>
          <w:rFonts w:ascii="Times New Roman" w:hAnsi="Times New Roman" w:cs="Times New Roman"/>
          <w:color w:val="000000"/>
          <w:sz w:val="28"/>
          <w:szCs w:val="28"/>
        </w:rPr>
        <w:t xml:space="preserve"> головная боль вследствие спазма мозговых сосудов — мигрень (на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лову); коллапс (к конечностям); </w:t>
      </w:r>
      <w:r w:rsidRPr="00602220">
        <w:rPr>
          <w:rFonts w:ascii="Times New Roman" w:hAnsi="Times New Roman" w:cs="Times New Roman"/>
          <w:color w:val="000000"/>
          <w:sz w:val="28"/>
          <w:szCs w:val="28"/>
        </w:rPr>
        <w:t>спастические боли в к</w:t>
      </w:r>
      <w:r>
        <w:rPr>
          <w:rFonts w:ascii="Times New Roman" w:hAnsi="Times New Roman" w:cs="Times New Roman"/>
          <w:color w:val="000000"/>
          <w:sz w:val="28"/>
          <w:szCs w:val="28"/>
        </w:rPr>
        <w:t>ише</w:t>
      </w:r>
      <w:r w:rsidRPr="00602220">
        <w:rPr>
          <w:rFonts w:ascii="Times New Roman" w:hAnsi="Times New Roman" w:cs="Times New Roman"/>
          <w:color w:val="000000"/>
          <w:sz w:val="28"/>
          <w:szCs w:val="28"/>
        </w:rPr>
        <w:t>чнике, желчных протоках (на живот); бронхиальная астма (на грудную клетку); боли в мышцах, суставах (на пораженное место).</w:t>
      </w:r>
      <w:proofErr w:type="gramEnd"/>
    </w:p>
    <w:p w:rsidR="004914F1" w:rsidRPr="00602220" w:rsidRDefault="004914F1" w:rsidP="00607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C2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602220">
        <w:rPr>
          <w:rFonts w:ascii="Times New Roman" w:hAnsi="Times New Roman" w:cs="Times New Roman"/>
          <w:sz w:val="28"/>
          <w:szCs w:val="28"/>
        </w:rPr>
        <w:t>: емкость для воды, салфе</w:t>
      </w:r>
      <w:r>
        <w:rPr>
          <w:rFonts w:ascii="Times New Roman" w:hAnsi="Times New Roman" w:cs="Times New Roman"/>
          <w:sz w:val="28"/>
          <w:szCs w:val="28"/>
        </w:rPr>
        <w:t xml:space="preserve">тка большая, клеенка, полотенце (пеленка), </w:t>
      </w:r>
      <w:r w:rsidRPr="00602220">
        <w:rPr>
          <w:rFonts w:ascii="Times New Roman" w:hAnsi="Times New Roman" w:cs="Times New Roman"/>
          <w:sz w:val="28"/>
          <w:szCs w:val="28"/>
        </w:rPr>
        <w:t>часы.</w:t>
      </w:r>
    </w:p>
    <w:p w:rsidR="004914F1" w:rsidRPr="00602220" w:rsidRDefault="004914F1" w:rsidP="00607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1F1"/>
        </w:rPr>
      </w:pPr>
      <w:r w:rsidRPr="00047DC2">
        <w:rPr>
          <w:rFonts w:ascii="Times New Roman" w:hAnsi="Times New Roman" w:cs="Times New Roman"/>
          <w:b/>
          <w:sz w:val="28"/>
          <w:szCs w:val="28"/>
        </w:rPr>
        <w:t>Механизм действия</w:t>
      </w:r>
      <w:r w:rsidRPr="0060222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02220">
        <w:rPr>
          <w:rFonts w:ascii="Times New Roman" w:hAnsi="Times New Roman" w:cs="Times New Roman"/>
          <w:color w:val="000000"/>
          <w:sz w:val="28"/>
          <w:szCs w:val="28"/>
        </w:rPr>
        <w:t>Под действием горячего компресса происходит расширение сосудов, что способствует приливу крови не только в тканях, расположенных поверхностно, но и в глубжележащих, а это приводит к снятию спазма мускулатуры внутренних органов, а потому может умень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602220">
        <w:rPr>
          <w:rFonts w:ascii="Times New Roman" w:hAnsi="Times New Roman" w:cs="Times New Roman"/>
          <w:color w:val="000000"/>
          <w:sz w:val="28"/>
          <w:szCs w:val="28"/>
        </w:rPr>
        <w:t>ать обу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словленные этим боли, а также боли</w:t>
      </w:r>
      <w:r w:rsidRPr="00602220">
        <w:rPr>
          <w:rFonts w:ascii="Times New Roman" w:hAnsi="Times New Roman" w:cs="Times New Roman"/>
          <w:color w:val="000000"/>
          <w:sz w:val="28"/>
          <w:szCs w:val="28"/>
        </w:rPr>
        <w:t xml:space="preserve"> при невралгиях и хронических воспалительных процессах.</w:t>
      </w:r>
      <w:proofErr w:type="gramEnd"/>
    </w:p>
    <w:p w:rsidR="004914F1" w:rsidRDefault="004914F1" w:rsidP="006073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DC2">
        <w:rPr>
          <w:rFonts w:ascii="Times New Roman" w:hAnsi="Times New Roman" w:cs="Times New Roman"/>
          <w:b/>
          <w:sz w:val="28"/>
          <w:szCs w:val="28"/>
        </w:rPr>
        <w:lastRenderedPageBreak/>
        <w:t>Противопоказания</w:t>
      </w:r>
      <w:r w:rsidRPr="00602220">
        <w:rPr>
          <w:rFonts w:ascii="Times New Roman" w:hAnsi="Times New Roman" w:cs="Times New Roman"/>
          <w:sz w:val="28"/>
          <w:szCs w:val="28"/>
        </w:rPr>
        <w:t xml:space="preserve">:нарушение целостности кожи, ушибы (в первые часы и сутки), высокая лихорадка; аллергические и гнойные высыпания на коже, новообразования. </w:t>
      </w:r>
    </w:p>
    <w:p w:rsidR="00227B55" w:rsidRPr="00E64228" w:rsidRDefault="00E64228" w:rsidP="00E6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Ind w:w="113" w:type="dxa"/>
        <w:tblLook w:val="04A0"/>
      </w:tblPr>
      <w:tblGrid>
        <w:gridCol w:w="5801"/>
        <w:gridCol w:w="3657"/>
      </w:tblGrid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процедуре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F1" w:rsidRPr="00602220" w:rsidRDefault="004914F1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Объяснить пациенту цель и последовательность проведения предстоящей процедуры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осознанного участия пациента в процедуре. Права пациента на информацию</w:t>
            </w: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4F1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14F1" w:rsidRPr="00602220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процедуру</w:t>
            </w:r>
          </w:p>
          <w:p w:rsidR="00884ABF" w:rsidRPr="004914F1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884ABF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4F1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914F1" w:rsidRPr="0060222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914F1" w:rsidRPr="00602220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CD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Положить на кровать под поврежденную конечность клеенку, сверху нее - пеленку (полотенце).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Сложить салфетку в 8 слоев, смочить ее в воде (t 60—70°С), отжать и плотно приложить к коже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действия раствора на кожу и подлежащие кровеносные сосуды в течение регламентированного времени</w:t>
            </w:r>
          </w:p>
        </w:tc>
      </w:tr>
      <w:tr w:rsidR="00884ABF" w:rsidRPr="00197CE8" w:rsidTr="004914F1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Завернуть конечность в полотенце, обернуть клеенкой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CD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Вымыть руки.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личной гигиены </w:t>
            </w:r>
            <w:proofErr w:type="spellStart"/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медсесты</w:t>
            </w:r>
            <w:proofErr w:type="spellEnd"/>
          </w:p>
        </w:tc>
      </w:tr>
      <w:tr w:rsidR="00884ABF" w:rsidRPr="00197CE8" w:rsidTr="004914F1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CD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процедуры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CD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Снять компресс (продолжительность определяет врач).</w:t>
            </w:r>
          </w:p>
          <w:p w:rsidR="00884ABF" w:rsidRPr="00505CD1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A324CD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Назначение врача</w:t>
            </w: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CD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Снять мокрую салфетку, кожу просушить сухой салфеткой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4CD" w:rsidRPr="00602220" w:rsidRDefault="00A324CD" w:rsidP="00EA5C75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Утилизировать использованные салфетки. Вымыть и осушить руки</w:t>
            </w:r>
          </w:p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24CD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CD" w:rsidRPr="00602220" w:rsidRDefault="00A324CD" w:rsidP="00A324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 xml:space="preserve">Сделать отметку о выполнении процедуры и реакции на нее пациента в медицинской 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документации.</w:t>
            </w:r>
          </w:p>
          <w:p w:rsidR="00A324CD" w:rsidRPr="00602220" w:rsidRDefault="00A324CD" w:rsidP="00A324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4CD" w:rsidRPr="00197CE8" w:rsidRDefault="001056B8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преемственности в работе</w:t>
            </w: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4ABF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ABF" w:rsidRPr="00197CE8" w:rsidRDefault="00884ABF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2383" w:rsidRDefault="00DE2383" w:rsidP="00DE2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83" w:rsidRDefault="00DE2383" w:rsidP="006073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83">
        <w:rPr>
          <w:rFonts w:ascii="Times New Roman" w:hAnsi="Times New Roman" w:cs="Times New Roman"/>
          <w:b/>
          <w:sz w:val="28"/>
          <w:szCs w:val="28"/>
        </w:rPr>
        <w:t>Оксигенотерапия.</w:t>
      </w:r>
    </w:p>
    <w:p w:rsidR="00DE2383" w:rsidRPr="00DE2383" w:rsidRDefault="00DE2383" w:rsidP="006073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83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Оксигенотерапия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лат.Oxygenium</w:t>
      </w:r>
      <w:proofErr w:type="spellEnd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 + греч. </w:t>
      </w:r>
      <w:proofErr w:type="spellStart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>therapeia</w:t>
      </w:r>
      <w:proofErr w:type="spellEnd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лечение; </w:t>
      </w:r>
      <w:proofErr w:type="spellStart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кислородная терапия) – применение кислорода с лечебно-профилактическими целями.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Действие оксигенотерапии многосторонне, но основное значение в лечебных эффектах имеет возмещение дефицита кислорода в тканях при гипоксии.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зависимости от пути введения кислорода способы оксигенотерапии разделяют на два основных вида: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ингаляционные (легочные) и неингаляционные. 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E2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Ингаляционнаякислородотерапия</w:t>
      </w:r>
      <w:proofErr w:type="spellEnd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все способы введения кислорода в легкие через дыхательные пути. Ингаляция осуществляется с помощью различной кислородно-дыхательной аппаратуры через носовые и ротовые маски, носовые катетеры, </w:t>
      </w:r>
      <w:proofErr w:type="spellStart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интубационные</w:t>
      </w:r>
      <w:proofErr w:type="spellEnd"/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трахеотомические трубки.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безопасна и эффективна ингаляция смесей с концентрацией кислорода 40-60 %. Ингаляцию кислородных смесей проводят непрерывно или сеансами по 30-60 мин. Непрерывный режим кислородной терапии предпочтительнее при обязательном согревании и увлажнении вдыхаемой смеси и обеспечении достаточного объема вентиляции.</w:t>
      </w:r>
      <w:r w:rsidRPr="00DE2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179A">
        <w:rPr>
          <w:rFonts w:ascii="Times New Roman" w:hAnsi="Times New Roman" w:cs="Times New Roman"/>
          <w:b/>
          <w:sz w:val="28"/>
          <w:szCs w:val="28"/>
        </w:rPr>
        <w:t>Неингаляционнаякислородотерапия</w:t>
      </w:r>
      <w:proofErr w:type="spellEnd"/>
      <w:r w:rsidRPr="00393012">
        <w:rPr>
          <w:rFonts w:ascii="Times New Roman" w:hAnsi="Times New Roman" w:cs="Times New Roman"/>
          <w:sz w:val="28"/>
          <w:szCs w:val="28"/>
        </w:rPr>
        <w:t xml:space="preserve"> объединяет все </w:t>
      </w:r>
      <w:proofErr w:type="spellStart"/>
      <w:r w:rsidRPr="00393012">
        <w:rPr>
          <w:rFonts w:ascii="Times New Roman" w:hAnsi="Times New Roman" w:cs="Times New Roman"/>
          <w:sz w:val="28"/>
          <w:szCs w:val="28"/>
        </w:rPr>
        <w:t>внелегочные</w:t>
      </w:r>
      <w:proofErr w:type="spellEnd"/>
      <w:r w:rsidRPr="00393012">
        <w:rPr>
          <w:rFonts w:ascii="Times New Roman" w:hAnsi="Times New Roman" w:cs="Times New Roman"/>
          <w:sz w:val="28"/>
          <w:szCs w:val="28"/>
        </w:rPr>
        <w:t xml:space="preserve"> способы введения кислорода – </w:t>
      </w:r>
      <w:proofErr w:type="spellStart"/>
      <w:r w:rsidRPr="00393012">
        <w:rPr>
          <w:rFonts w:ascii="Times New Roman" w:hAnsi="Times New Roman" w:cs="Times New Roman"/>
          <w:sz w:val="28"/>
          <w:szCs w:val="28"/>
        </w:rPr>
        <w:t>энтеральный</w:t>
      </w:r>
      <w:proofErr w:type="spellEnd"/>
      <w:r w:rsidRPr="00393012">
        <w:rPr>
          <w:rFonts w:ascii="Times New Roman" w:hAnsi="Times New Roman" w:cs="Times New Roman"/>
          <w:sz w:val="28"/>
          <w:szCs w:val="28"/>
        </w:rPr>
        <w:t>, внутрисосудистый, подкожный, внутриполостной, внутрисуставный,</w:t>
      </w:r>
      <w:r>
        <w:rPr>
          <w:rFonts w:ascii="Times New Roman" w:hAnsi="Times New Roman" w:cs="Times New Roman"/>
          <w:sz w:val="28"/>
          <w:szCs w:val="28"/>
        </w:rPr>
        <w:t xml:space="preserve"> накожный.</w:t>
      </w:r>
    </w:p>
    <w:p w:rsidR="00DE2383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1BE">
        <w:rPr>
          <w:rFonts w:ascii="Times New Roman" w:hAnsi="Times New Roman" w:cs="Times New Roman"/>
          <w:b/>
          <w:sz w:val="28"/>
          <w:szCs w:val="28"/>
        </w:rPr>
        <w:t>Противопоказания.</w:t>
      </w:r>
      <w:r>
        <w:rPr>
          <w:rFonts w:ascii="Times New Roman" w:hAnsi="Times New Roman" w:cs="Times New Roman"/>
          <w:sz w:val="28"/>
          <w:szCs w:val="28"/>
        </w:rPr>
        <w:t>Гиповентиляция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гиперкапния.</w:t>
      </w:r>
    </w:p>
    <w:p w:rsidR="00DE2383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1BE">
        <w:rPr>
          <w:rFonts w:ascii="Times New Roman" w:hAnsi="Times New Roman" w:cs="Times New Roman"/>
          <w:i/>
          <w:sz w:val="28"/>
          <w:szCs w:val="28"/>
          <w:u w:val="single"/>
        </w:rPr>
        <w:t>Гиповентиляция</w:t>
      </w:r>
      <w:proofErr w:type="spellEnd"/>
      <w:r w:rsidRPr="008451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может быть </w:t>
      </w:r>
      <w:proofErr w:type="gramStart"/>
      <w:r w:rsidRPr="008451BE">
        <w:rPr>
          <w:rFonts w:ascii="Times New Roman" w:hAnsi="Times New Roman" w:cs="Times New Roman"/>
          <w:i/>
          <w:sz w:val="28"/>
          <w:szCs w:val="28"/>
          <w:u w:val="single"/>
        </w:rPr>
        <w:t>обусловлена</w:t>
      </w:r>
      <w:proofErr w:type="gramEnd"/>
      <w:r w:rsidRPr="008451BE">
        <w:rPr>
          <w:rFonts w:ascii="Times New Roman" w:hAnsi="Times New Roman" w:cs="Times New Roman"/>
          <w:sz w:val="28"/>
          <w:szCs w:val="28"/>
        </w:rPr>
        <w:t>:</w:t>
      </w:r>
    </w:p>
    <w:p w:rsidR="00DE2383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BE">
        <w:rPr>
          <w:rFonts w:ascii="Times New Roman" w:hAnsi="Times New Roman" w:cs="Times New Roman"/>
          <w:sz w:val="28"/>
          <w:szCs w:val="28"/>
        </w:rPr>
        <w:t>а) угнетением центра дыхания опиатами, анестетиками, т</w:t>
      </w:r>
      <w:r>
        <w:rPr>
          <w:rFonts w:ascii="Times New Roman" w:hAnsi="Times New Roman" w:cs="Times New Roman"/>
          <w:sz w:val="28"/>
          <w:szCs w:val="28"/>
        </w:rPr>
        <w:t>равмой, отеком;</w:t>
      </w:r>
    </w:p>
    <w:p w:rsidR="00DE2383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BE">
        <w:rPr>
          <w:rFonts w:ascii="Times New Roman" w:hAnsi="Times New Roman" w:cs="Times New Roman"/>
          <w:sz w:val="28"/>
          <w:szCs w:val="28"/>
        </w:rPr>
        <w:t>б) парезом дыхательной мускулатуры вследствие глубокой анестезии, высокой спинномозговой ане</w:t>
      </w:r>
      <w:r>
        <w:rPr>
          <w:rFonts w:ascii="Times New Roman" w:hAnsi="Times New Roman" w:cs="Times New Roman"/>
          <w:sz w:val="28"/>
          <w:szCs w:val="28"/>
        </w:rPr>
        <w:t>стезии, применения релаксантов;</w:t>
      </w:r>
    </w:p>
    <w:p w:rsidR="00DE2383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BE">
        <w:rPr>
          <w:rFonts w:ascii="Times New Roman" w:hAnsi="Times New Roman" w:cs="Times New Roman"/>
          <w:sz w:val="28"/>
          <w:szCs w:val="28"/>
        </w:rPr>
        <w:lastRenderedPageBreak/>
        <w:t>в) частичной неп</w:t>
      </w:r>
      <w:r>
        <w:rPr>
          <w:rFonts w:ascii="Times New Roman" w:hAnsi="Times New Roman" w:cs="Times New Roman"/>
          <w:sz w:val="28"/>
          <w:szCs w:val="28"/>
        </w:rPr>
        <w:t>роходимостью дыхательных путей;</w:t>
      </w:r>
    </w:p>
    <w:p w:rsidR="00884ABF" w:rsidRPr="00874E32" w:rsidRDefault="00DE2383" w:rsidP="006073A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1BE">
        <w:rPr>
          <w:rFonts w:ascii="Times New Roman" w:hAnsi="Times New Roman" w:cs="Times New Roman"/>
          <w:sz w:val="28"/>
          <w:szCs w:val="28"/>
        </w:rPr>
        <w:t>г) нарушением механизма дыхания операционной раной или травмой грудной клетки.</w:t>
      </w:r>
    </w:p>
    <w:p w:rsidR="006A6B6C" w:rsidRPr="006A6B6C" w:rsidRDefault="006A6B6C" w:rsidP="00607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увлажненного кислорода через носовой </w:t>
      </w:r>
      <w:r w:rsidR="004D4E70">
        <w:rPr>
          <w:rFonts w:ascii="Times New Roman" w:hAnsi="Times New Roman" w:cs="Times New Roman"/>
          <w:b/>
          <w:sz w:val="28"/>
          <w:szCs w:val="28"/>
        </w:rPr>
        <w:t>катетер</w:t>
      </w:r>
    </w:p>
    <w:p w:rsidR="006A6B6C" w:rsidRPr="006A6B6C" w:rsidRDefault="006A6B6C" w:rsidP="0060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6C">
        <w:rPr>
          <w:rFonts w:ascii="Times New Roman" w:hAnsi="Times New Roman" w:cs="Times New Roman"/>
          <w:b/>
          <w:sz w:val="28"/>
          <w:szCs w:val="28"/>
        </w:rPr>
        <w:t>Цель:</w:t>
      </w:r>
      <w:r w:rsidRPr="006A6B6C">
        <w:rPr>
          <w:rFonts w:ascii="Times New Roman" w:hAnsi="Times New Roman" w:cs="Times New Roman"/>
          <w:sz w:val="28"/>
          <w:szCs w:val="28"/>
        </w:rPr>
        <w:t xml:space="preserve"> устранить гипоксию тканей. </w:t>
      </w:r>
    </w:p>
    <w:p w:rsidR="006A6B6C" w:rsidRPr="006A6B6C" w:rsidRDefault="006A6B6C" w:rsidP="0060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6C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6A6B6C">
        <w:rPr>
          <w:rFonts w:ascii="Times New Roman" w:hAnsi="Times New Roman" w:cs="Times New Roman"/>
          <w:sz w:val="28"/>
          <w:szCs w:val="28"/>
        </w:rPr>
        <w:t xml:space="preserve">: заболевания органов кровообращения и дыхания. </w:t>
      </w:r>
    </w:p>
    <w:p w:rsidR="006A6B6C" w:rsidRPr="006A6B6C" w:rsidRDefault="006A6B6C" w:rsidP="0060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B6C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6A6B6C">
        <w:rPr>
          <w:rFonts w:ascii="Times New Roman" w:hAnsi="Times New Roman" w:cs="Times New Roman"/>
          <w:sz w:val="28"/>
          <w:szCs w:val="28"/>
        </w:rPr>
        <w:t xml:space="preserve">: дозиметр, вода или 96 % этиловый спирт, стерильный носовой катетер, стерильный глицерин, лоток, бинт, лейкопластырь, стерильные перчатки, шпатель, ножницы. </w:t>
      </w:r>
      <w:proofErr w:type="gramEnd"/>
    </w:p>
    <w:p w:rsidR="00E76626" w:rsidRDefault="006A6B6C" w:rsidP="006073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B6C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Pr="006A6B6C">
        <w:rPr>
          <w:rFonts w:ascii="Times New Roman" w:hAnsi="Times New Roman" w:cs="Times New Roman"/>
          <w:sz w:val="28"/>
          <w:szCs w:val="28"/>
        </w:rPr>
        <w:t>: определяет врач</w:t>
      </w:r>
    </w:p>
    <w:p w:rsidR="00E76626" w:rsidRPr="004914F1" w:rsidRDefault="00E76626" w:rsidP="006073A6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действий</w:t>
      </w:r>
    </w:p>
    <w:tbl>
      <w:tblPr>
        <w:tblStyle w:val="a4"/>
        <w:tblW w:w="0" w:type="auto"/>
        <w:tblInd w:w="113" w:type="dxa"/>
        <w:tblLook w:val="04A0"/>
      </w:tblPr>
      <w:tblGrid>
        <w:gridCol w:w="5801"/>
        <w:gridCol w:w="3657"/>
      </w:tblGrid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цель и последовательность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процедуры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6A6B6C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осознанного участия пациента в процедуре. Права пациента на информацию</w:t>
            </w: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6C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6A6B6C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6C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Определить длину, на которую должен быть введен носовой катетер (расстояние от мочки уха до кончика носа)</w:t>
            </w:r>
          </w:p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6A6B6C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6A6B6C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Вскрыть упаковку, извлечь катетер и обработать глицерином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Ввести катетер в нижний носовой ход до нужной метки (примерно 15—18 см)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Осмотреть зев и убедиться, что конец катетера виден при осмотре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Закрепить катетер на щеке и крыле носа пациента лейкопластырем (катетер не должен выпадать из носового хода и причинять неудобства)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Соединить катетер с дозиметром, заполненным водой или этиловым спиртом (при отеке легких)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EA5C75">
            <w:pPr>
              <w:numPr>
                <w:ilvl w:val="0"/>
                <w:numId w:val="34"/>
              </w:numPr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Открыть вентиль дозиметра и отрегулировать скорость поступления кислорода по назначению врача. Примечание: катетер может находиться в полости носа не более 12 ч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1056B8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Назначение врача</w:t>
            </w: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6A6B6C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Извлечь катетер и осмотреть слизистую оболочку носа пациента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6A6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Помочь пациенту занять удобное положение. Спросить о самочувствии. Удостовериться, что он чувствует себя нормально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6A6B6C" w:rsidRDefault="006A6B6C" w:rsidP="006A6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оснащения и утилизацию одноразового инструментария. Вымыть и осушить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6626" w:rsidRPr="00197CE8" w:rsidTr="00E76626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B6C" w:rsidRPr="006A6B6C" w:rsidRDefault="006A6B6C" w:rsidP="006A6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выполнении процедуры и реакции на нее пациента</w:t>
            </w:r>
          </w:p>
          <w:p w:rsidR="00E76626" w:rsidRPr="00197CE8" w:rsidRDefault="00E76626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626" w:rsidRPr="00197CE8" w:rsidRDefault="001056B8" w:rsidP="00E76626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</w:t>
            </w:r>
          </w:p>
        </w:tc>
      </w:tr>
    </w:tbl>
    <w:p w:rsidR="007F0DDC" w:rsidRDefault="007F0DDC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F4A5E" w:rsidRDefault="00874E32" w:rsidP="00FF4A5E">
      <w:pPr>
        <w:tabs>
          <w:tab w:val="left" w:pos="392"/>
          <w:tab w:val="center" w:pos="50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Оксигенотерапия через носовую канюл</w:t>
      </w:r>
      <w:r w:rsidRPr="00874E32">
        <w:rPr>
          <w:rFonts w:ascii="Times New Roman" w:hAnsi="Times New Roman" w:cs="Times New Roman"/>
          <w:b/>
          <w:sz w:val="28"/>
          <w:szCs w:val="28"/>
        </w:rPr>
        <w:t>ю</w:t>
      </w:r>
      <w:r>
        <w:t>,</w:t>
      </w:r>
      <w:r w:rsidR="00FF4A5E">
        <w:rPr>
          <w:rFonts w:ascii="Times New Roman" w:hAnsi="Times New Roman" w:cs="Times New Roman"/>
          <w:b/>
          <w:sz w:val="28"/>
          <w:szCs w:val="28"/>
        </w:rPr>
        <w:t xml:space="preserve"> лицевую маску</w:t>
      </w:r>
    </w:p>
    <w:p w:rsidR="00FF4A5E" w:rsidRDefault="00874E32" w:rsidP="006073A6">
      <w:pPr>
        <w:tabs>
          <w:tab w:val="left" w:pos="392"/>
          <w:tab w:val="center" w:pos="50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A5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FF4A5E">
        <w:rPr>
          <w:rFonts w:ascii="Times New Roman" w:hAnsi="Times New Roman" w:cs="Times New Roman"/>
          <w:sz w:val="28"/>
          <w:szCs w:val="28"/>
        </w:rPr>
        <w:t>носовая канюля, трубка для подачи кислорода, ув</w:t>
      </w:r>
      <w:r w:rsidR="00FF4A5E">
        <w:rPr>
          <w:rFonts w:ascii="Times New Roman" w:hAnsi="Times New Roman" w:cs="Times New Roman"/>
          <w:sz w:val="28"/>
          <w:szCs w:val="28"/>
        </w:rPr>
        <w:t>лажнитель, емкость со стерильно</w:t>
      </w:r>
      <w:r w:rsidRPr="00FF4A5E">
        <w:rPr>
          <w:rFonts w:ascii="Times New Roman" w:hAnsi="Times New Roman" w:cs="Times New Roman"/>
          <w:sz w:val="28"/>
          <w:szCs w:val="28"/>
        </w:rPr>
        <w:t>й дистиллированной водой, и</w:t>
      </w:r>
      <w:r w:rsidR="00FF4A5E">
        <w:rPr>
          <w:rFonts w:ascii="Times New Roman" w:hAnsi="Times New Roman" w:cs="Times New Roman"/>
          <w:sz w:val="28"/>
          <w:szCs w:val="28"/>
        </w:rPr>
        <w:t>сточник кислорода с расходомером</w:t>
      </w:r>
      <w:r w:rsidRPr="00FF4A5E">
        <w:rPr>
          <w:rFonts w:ascii="Times New Roman" w:hAnsi="Times New Roman" w:cs="Times New Roman"/>
          <w:sz w:val="28"/>
          <w:szCs w:val="28"/>
        </w:rPr>
        <w:t>, фиксатор канюли.</w:t>
      </w:r>
    </w:p>
    <w:p w:rsidR="00FF4A5E" w:rsidRDefault="00FF4A5E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3" w:type="dxa"/>
        <w:tblLook w:val="04A0"/>
      </w:tblPr>
      <w:tblGrid>
        <w:gridCol w:w="5801"/>
        <w:gridCol w:w="3657"/>
      </w:tblGrid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6A6B6C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пациенту цель и последовательность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процедуры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осознанного участия пациента в процедуре. Права пациента на информацию</w:t>
            </w: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6A6B6C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Получить согласие пациента на проведение процедуры</w:t>
            </w:r>
          </w:p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2220">
              <w:rPr>
                <w:rFonts w:ascii="Times New Roman" w:hAnsi="Times New Roman" w:cs="Times New Roman"/>
                <w:sz w:val="28"/>
                <w:szCs w:val="28"/>
              </w:rPr>
              <w:t>Подготовить необходимое оснащение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FF4A5E" w:rsidRDefault="00FF4A5E" w:rsidP="00FF4A5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Вымыть и осушить руки, надеть перчатки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Соблюдение личной гигиены медсестры</w:t>
            </w: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6A6B6C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5.Вставить кончики канюли</w:t>
            </w:r>
            <w:r w:rsidR="00F5737A">
              <w:rPr>
                <w:rFonts w:ascii="Times New Roman" w:hAnsi="Times New Roman" w:cs="Times New Roman"/>
                <w:sz w:val="28"/>
                <w:szCs w:val="28"/>
              </w:rPr>
              <w:t xml:space="preserve"> (надеть лицевую маску)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ноздри пациента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ю эластичной повязки (фик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сатора) для головы зафиксировать канюл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573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5737A">
              <w:rPr>
                <w:rFonts w:ascii="Times New Roman" w:hAnsi="Times New Roman" w:cs="Times New Roman"/>
                <w:sz w:val="28"/>
                <w:szCs w:val="28"/>
              </w:rPr>
              <w:t>маску)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он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а не причиняла пациенту неудобств.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FF4A5E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7.Прикрепит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ь носовую канюлю</w:t>
            </w:r>
            <w:r w:rsidR="00F5737A">
              <w:rPr>
                <w:rFonts w:ascii="Times New Roman" w:hAnsi="Times New Roman" w:cs="Times New Roman"/>
                <w:sz w:val="28"/>
                <w:szCs w:val="28"/>
              </w:rPr>
              <w:t xml:space="preserve"> (маску)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 xml:space="preserve"> к источнику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увлажненного кислорода с заданн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ой концентрацией искоростью подачи кислорода.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FF4A5E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Обеспечи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достаточную свободу движени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й кислородных трубок и прикрепить их к одежде</w:t>
            </w:r>
            <w:proofErr w:type="gramStart"/>
            <w:r w:rsidRPr="00FF4A5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FF4A5E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proofErr w:type="gramStart"/>
            <w:r w:rsidR="00F5737A">
              <w:rPr>
                <w:rFonts w:ascii="Times New Roman" w:hAnsi="Times New Roman" w:cs="Times New Roman"/>
                <w:sz w:val="28"/>
                <w:szCs w:val="28"/>
              </w:rPr>
              <w:t>Проверят ь</w:t>
            </w:r>
            <w:proofErr w:type="gramEnd"/>
            <w:r w:rsidR="00F5737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е канюли</w:t>
            </w:r>
            <w:r w:rsidR="00F5737A">
              <w:rPr>
                <w:rFonts w:ascii="Times New Roman" w:hAnsi="Times New Roman" w:cs="Times New Roman"/>
                <w:sz w:val="28"/>
                <w:szCs w:val="28"/>
              </w:rPr>
              <w:t xml:space="preserve"> (маски)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 xml:space="preserve"> через каждые 8 ч.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FF4A5E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Наблюдат ь</w:t>
            </w:r>
            <w:proofErr w:type="gramEnd"/>
            <w:r w:rsidRPr="00FF4A5E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F5737A">
              <w:rPr>
                <w:rFonts w:ascii="Times New Roman" w:hAnsi="Times New Roman" w:cs="Times New Roman"/>
                <w:sz w:val="28"/>
                <w:szCs w:val="28"/>
              </w:rPr>
              <w:t xml:space="preserve"> тем, чтобы увлажняющий сосу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д был постоянно полон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FF4A5E" w:rsidRDefault="00FF4A5E" w:rsidP="00FF4A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Осматривать слизистую носа и ушные раковины пациента для выявления</w:t>
            </w:r>
            <w:r w:rsidR="002826FA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раздражений слизисто</w:t>
            </w:r>
            <w:r w:rsidRPr="00FF4A5E">
              <w:rPr>
                <w:rFonts w:ascii="Times New Roman" w:hAnsi="Times New Roman" w:cs="Times New Roman"/>
                <w:sz w:val="28"/>
                <w:szCs w:val="28"/>
              </w:rPr>
              <w:t>й и кожи.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2826FA" w:rsidRDefault="002826FA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5737A">
              <w:rPr>
                <w:rFonts w:ascii="Times New Roman" w:hAnsi="Times New Roman" w:cs="Times New Roman"/>
                <w:sz w:val="28"/>
                <w:szCs w:val="28"/>
              </w:rPr>
              <w:t>Каждые 8 ч проверять скорост</w:t>
            </w:r>
            <w:r w:rsidRPr="002826FA">
              <w:rPr>
                <w:rFonts w:ascii="Times New Roman" w:hAnsi="Times New Roman" w:cs="Times New Roman"/>
                <w:sz w:val="28"/>
                <w:szCs w:val="28"/>
              </w:rPr>
              <w:t>ь потока кислорода, концентрацию и назначения врача.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2826FA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врача</w:t>
            </w: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6A6B6C" w:rsidRDefault="002826FA" w:rsidP="004D4E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826FA">
              <w:rPr>
                <w:rFonts w:ascii="Times New Roman" w:hAnsi="Times New Roman" w:cs="Times New Roman"/>
                <w:sz w:val="28"/>
                <w:szCs w:val="28"/>
              </w:rPr>
              <w:t>Отмети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способ подачи кислорода, концентрацию, скорост</w:t>
            </w:r>
            <w:r w:rsidRPr="002826FA">
              <w:rPr>
                <w:rFonts w:ascii="Times New Roman" w:hAnsi="Times New Roman" w:cs="Times New Roman"/>
                <w:sz w:val="28"/>
                <w:szCs w:val="28"/>
              </w:rPr>
              <w:t>ь его потока, реакцию пациента и результаты удовлетворения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нормальном дыхан</w:t>
            </w:r>
            <w:r w:rsidRPr="002826FA">
              <w:rPr>
                <w:rFonts w:ascii="Times New Roman" w:hAnsi="Times New Roman" w:cs="Times New Roman"/>
                <w:sz w:val="28"/>
                <w:szCs w:val="28"/>
              </w:rPr>
              <w:t>ии пациента.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6A6B6C" w:rsidRDefault="00FF4A5E" w:rsidP="004D4E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Провести дезинфекцию оснащения и утилизацию одноразового инструментария. Вымыть и осушить руки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2826FA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дезинфекции</w:t>
            </w:r>
          </w:p>
        </w:tc>
      </w:tr>
      <w:tr w:rsidR="00FF4A5E" w:rsidRPr="00197CE8" w:rsidTr="004D4E70">
        <w:tc>
          <w:tcPr>
            <w:tcW w:w="5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6A6B6C" w:rsidRDefault="00FF4A5E" w:rsidP="004D4E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A6B6C">
              <w:rPr>
                <w:rFonts w:ascii="Times New Roman" w:hAnsi="Times New Roman" w:cs="Times New Roman"/>
                <w:sz w:val="28"/>
                <w:szCs w:val="28"/>
              </w:rPr>
              <w:t>Сделать запись в медицинских документах о выполнении процедуры и реакции на нее пациента</w:t>
            </w:r>
          </w:p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5E" w:rsidRPr="00197CE8" w:rsidRDefault="00FF4A5E" w:rsidP="004D4E70">
            <w:pPr>
              <w:tabs>
                <w:tab w:val="left" w:pos="392"/>
                <w:tab w:val="center" w:pos="50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CE8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работе</w:t>
            </w:r>
          </w:p>
        </w:tc>
      </w:tr>
    </w:tbl>
    <w:p w:rsidR="00FF4A5E" w:rsidRDefault="00FF4A5E" w:rsidP="00FF4A5E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F0DDC" w:rsidRDefault="007F0DDC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F0DDC" w:rsidRDefault="007F0DDC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073A6" w:rsidRDefault="006073A6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4AC9" w:rsidRDefault="00F24AC9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24AC9" w:rsidRPr="00197CE8" w:rsidRDefault="00F24AC9" w:rsidP="00884ABF">
      <w:pPr>
        <w:tabs>
          <w:tab w:val="left" w:pos="392"/>
          <w:tab w:val="center" w:pos="503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D074B" w:rsidRPr="00F24AC9" w:rsidRDefault="001D074B" w:rsidP="00EA5C75">
      <w:pPr>
        <w:pStyle w:val="a7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b/>
          <w:bCs/>
          <w:sz w:val="28"/>
          <w:szCs w:val="28"/>
        </w:rPr>
        <w:t>Тестовый</w:t>
      </w:r>
      <w:r w:rsidR="00F24AC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1D074B" w:rsidRPr="00EA5C75" w:rsidRDefault="00EA5C75" w:rsidP="00EA5C75">
      <w:pPr>
        <w:pStyle w:val="a7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D074B" w:rsidRPr="00B708C4">
        <w:rPr>
          <w:rFonts w:ascii="Times New Roman" w:hAnsi="Times New Roman" w:cs="Times New Roman"/>
          <w:b/>
          <w:bCs/>
          <w:sz w:val="28"/>
          <w:szCs w:val="28"/>
        </w:rPr>
        <w:t>ариант</w:t>
      </w:r>
    </w:p>
    <w:p w:rsidR="00EA5C75" w:rsidRPr="00B708C4" w:rsidRDefault="00EA5C75" w:rsidP="00EA5C75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1D074B" w:rsidRPr="00207C05" w:rsidRDefault="001D074B" w:rsidP="00EA5C75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Показание к применению грелки</w:t>
      </w:r>
    </w:p>
    <w:p w:rsidR="001D074B" w:rsidRPr="00B708C4" w:rsidRDefault="001D074B" w:rsidP="00E6689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:rsidR="001D074B" w:rsidRPr="00B708C4" w:rsidRDefault="001D074B" w:rsidP="00E6689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lastRenderedPageBreak/>
        <w:t>инсульт</w:t>
      </w:r>
    </w:p>
    <w:p w:rsidR="001D074B" w:rsidRPr="00B708C4" w:rsidRDefault="001D074B" w:rsidP="00E6689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1D074B" w:rsidRDefault="001D074B" w:rsidP="00E66896">
      <w:pPr>
        <w:pStyle w:val="a7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переохлаждение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207C05" w:rsidRDefault="001D074B" w:rsidP="00EA5C7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Пузырь со льдом оставляют у пациента</w:t>
      </w:r>
    </w:p>
    <w:p w:rsidR="001D074B" w:rsidRPr="00B708C4" w:rsidRDefault="001D074B" w:rsidP="00EA5C7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пока не растает лед</w:t>
      </w:r>
    </w:p>
    <w:p w:rsidR="001D074B" w:rsidRPr="00B708C4" w:rsidRDefault="001D074B" w:rsidP="00EA5C7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 20-30 мин с перерывами по 10-15 мин</w:t>
      </w:r>
    </w:p>
    <w:p w:rsidR="001D074B" w:rsidRPr="00B708C4" w:rsidRDefault="001D074B" w:rsidP="00EA5C7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на 6-8 часов</w:t>
      </w:r>
    </w:p>
    <w:p w:rsidR="001D074B" w:rsidRDefault="001D074B" w:rsidP="00EA5C7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на 2-3 мин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207C05" w:rsidRDefault="001D074B" w:rsidP="00EA5C7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07C05">
        <w:rPr>
          <w:rFonts w:ascii="Times New Roman" w:hAnsi="Times New Roman" w:cs="Times New Roman"/>
          <w:b/>
          <w:sz w:val="28"/>
          <w:szCs w:val="28"/>
        </w:rPr>
        <w:t>Холодный компресс меняют через каждые (в мин.)</w:t>
      </w:r>
    </w:p>
    <w:p w:rsidR="001D074B" w:rsidRPr="00B708C4" w:rsidRDefault="001D074B" w:rsidP="00EA5C7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60</w:t>
      </w:r>
    </w:p>
    <w:p w:rsidR="001D074B" w:rsidRPr="00B708C4" w:rsidRDefault="001D074B" w:rsidP="00EA5C7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30</w:t>
      </w:r>
    </w:p>
    <w:p w:rsidR="001D074B" w:rsidRPr="00B708C4" w:rsidRDefault="001D074B" w:rsidP="00EA5C7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10</w:t>
      </w:r>
    </w:p>
    <w:p w:rsidR="001D074B" w:rsidRDefault="001D074B" w:rsidP="00EA5C7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2-3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Для согревающего компресса следует взять салфетку из слоев</w:t>
      </w:r>
    </w:p>
    <w:p w:rsidR="001D074B" w:rsidRPr="00B708C4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2</w:t>
      </w:r>
    </w:p>
    <w:p w:rsidR="001D074B" w:rsidRPr="00B708C4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4</w:t>
      </w:r>
    </w:p>
    <w:p w:rsidR="001D074B" w:rsidRPr="00B708C4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10</w:t>
      </w:r>
    </w:p>
    <w:p w:rsidR="001D074B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8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Показание для применения согревающего компресса является</w:t>
      </w:r>
    </w:p>
    <w:p w:rsidR="001D074B" w:rsidRPr="00B708C4" w:rsidRDefault="001D074B" w:rsidP="00EA5C7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:rsidR="001D074B" w:rsidRPr="00B708C4" w:rsidRDefault="001D074B" w:rsidP="00EA5C7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1D074B" w:rsidRPr="00B708C4" w:rsidRDefault="001D074B" w:rsidP="00EA5C7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ушибы впервые часы</w:t>
      </w:r>
    </w:p>
    <w:p w:rsidR="001D074B" w:rsidRDefault="001D074B" w:rsidP="00EA5C7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инфильтрат на месте инъекций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Лечебный эффект горчичников обусловлен</w:t>
      </w:r>
    </w:p>
    <w:p w:rsidR="001D074B" w:rsidRPr="00B708C4" w:rsidRDefault="001D074B" w:rsidP="00EA5C7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влиянием на кожу эфирно-горчичного масла</w:t>
      </w:r>
    </w:p>
    <w:p w:rsidR="001D074B" w:rsidRPr="00B708C4" w:rsidRDefault="001D074B" w:rsidP="00EA5C7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толщиной горчичного слоя</w:t>
      </w:r>
    </w:p>
    <w:p w:rsidR="001D074B" w:rsidRDefault="001D074B" w:rsidP="00EA5C7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чувствительностью кожи к горчице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Показания для применения горчичников</w:t>
      </w:r>
    </w:p>
    <w:p w:rsidR="001D074B" w:rsidRPr="00B708C4" w:rsidRDefault="001D074B" w:rsidP="00EA5C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1D074B" w:rsidRPr="00B708C4" w:rsidRDefault="001D074B" w:rsidP="00EA5C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высокая лихорадка</w:t>
      </w:r>
    </w:p>
    <w:p w:rsidR="001D074B" w:rsidRPr="00B708C4" w:rsidRDefault="001D074B" w:rsidP="00EA5C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рак легкого</w:t>
      </w:r>
    </w:p>
    <w:p w:rsidR="00F24AC9" w:rsidRDefault="001D074B" w:rsidP="00F24AC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нейродермит</w:t>
      </w:r>
    </w:p>
    <w:p w:rsidR="00F24AC9" w:rsidRDefault="00F24AC9" w:rsidP="00F24AC9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F24AC9" w:rsidRPr="00F24AC9" w:rsidRDefault="00F24AC9" w:rsidP="00F24AC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t>Грелку рекомендуется заполнять водой</w:t>
      </w:r>
    </w:p>
    <w:p w:rsidR="00F24AC9" w:rsidRPr="00B708C4" w:rsidRDefault="00F24AC9" w:rsidP="00F24AC9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на половину объема</w:t>
      </w:r>
    </w:p>
    <w:p w:rsidR="00F24AC9" w:rsidRPr="00B708C4" w:rsidRDefault="00F24AC9" w:rsidP="00F24AC9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на 2/3 объема</w:t>
      </w:r>
    </w:p>
    <w:p w:rsidR="00F24AC9" w:rsidRDefault="00F24AC9" w:rsidP="00F24AC9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полностью</w:t>
      </w:r>
    </w:p>
    <w:p w:rsidR="00F24AC9" w:rsidRPr="00B708C4" w:rsidRDefault="00F24AC9" w:rsidP="00F24A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Pr="00743DA0" w:rsidRDefault="00F24AC9" w:rsidP="00F24AC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lastRenderedPageBreak/>
        <w:t>Показание к применению пузыря со льдом</w:t>
      </w:r>
    </w:p>
    <w:p w:rsidR="00F24AC9" w:rsidRPr="00B708C4" w:rsidRDefault="00F24AC9" w:rsidP="00F24AC9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коллапс</w:t>
      </w:r>
    </w:p>
    <w:p w:rsidR="00F24AC9" w:rsidRPr="00B708C4" w:rsidRDefault="00F24AC9" w:rsidP="00F24AC9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первый период лихорадки</w:t>
      </w:r>
    </w:p>
    <w:p w:rsidR="00F24AC9" w:rsidRPr="00B708C4" w:rsidRDefault="00F24AC9" w:rsidP="00F24AC9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ушибы впервые сутки</w:t>
      </w:r>
    </w:p>
    <w:p w:rsidR="00F24AC9" w:rsidRPr="00B708C4" w:rsidRDefault="00F24AC9" w:rsidP="00F24AC9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ушибы на вторые сутки</w:t>
      </w:r>
    </w:p>
    <w:p w:rsidR="00F24AC9" w:rsidRDefault="00F24AC9" w:rsidP="00F24AC9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почечная колика</w:t>
      </w:r>
    </w:p>
    <w:p w:rsidR="00F24AC9" w:rsidRPr="00F24AC9" w:rsidRDefault="00F24AC9" w:rsidP="00F24AC9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F24AC9" w:rsidRPr="00F24AC9" w:rsidRDefault="00F24AC9" w:rsidP="00F24AC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t>Для наложения холодного компресса необходимо приготовить</w:t>
      </w:r>
    </w:p>
    <w:p w:rsidR="00F24AC9" w:rsidRPr="00B708C4" w:rsidRDefault="00F24AC9" w:rsidP="00F24AC9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воду температуры 20-25</w:t>
      </w:r>
      <w:proofErr w:type="gramStart"/>
      <w:r w:rsidRPr="00B708C4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F24AC9" w:rsidRPr="00B708C4" w:rsidRDefault="00F24AC9" w:rsidP="00F24AC9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вату</w:t>
      </w:r>
    </w:p>
    <w:p w:rsidR="00F24AC9" w:rsidRDefault="00F24AC9" w:rsidP="00F24AC9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салфетки</w:t>
      </w:r>
    </w:p>
    <w:p w:rsidR="001D074B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75" w:rsidRPr="00B708C4" w:rsidRDefault="00EA5C75" w:rsidP="00EA5C75">
      <w:pPr>
        <w:pStyle w:val="a7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b/>
          <w:bCs/>
          <w:sz w:val="28"/>
          <w:szCs w:val="28"/>
        </w:rPr>
        <w:t>Тестовый контроль</w:t>
      </w:r>
    </w:p>
    <w:p w:rsidR="001D074B" w:rsidRPr="002E7001" w:rsidRDefault="001D074B" w:rsidP="00EA5C75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Default="001D074B" w:rsidP="00EA5C75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Максимальная температура воды в грелке (в градусах)</w:t>
      </w:r>
    </w:p>
    <w:p w:rsidR="001D074B" w:rsidRPr="00B708C4" w:rsidRDefault="001D074B" w:rsidP="00E66896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37</w:t>
      </w:r>
    </w:p>
    <w:p w:rsidR="001D074B" w:rsidRPr="00B708C4" w:rsidRDefault="001D074B" w:rsidP="00EA5C7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lastRenderedPageBreak/>
        <w:t>45</w:t>
      </w:r>
    </w:p>
    <w:p w:rsidR="001D074B" w:rsidRPr="00B708C4" w:rsidRDefault="001D074B" w:rsidP="00EA5C7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55</w:t>
      </w:r>
    </w:p>
    <w:p w:rsidR="001D074B" w:rsidRDefault="001D074B" w:rsidP="00EA5C75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70</w:t>
      </w:r>
    </w:p>
    <w:p w:rsidR="001D074B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841A6F" w:rsidRDefault="001D074B" w:rsidP="00E66896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841A6F">
        <w:rPr>
          <w:rFonts w:ascii="Times New Roman" w:hAnsi="Times New Roman" w:cs="Times New Roman"/>
          <w:b/>
          <w:sz w:val="28"/>
          <w:szCs w:val="28"/>
        </w:rPr>
        <w:t xml:space="preserve">Пузырь со льдом местно следует применять </w:t>
      </w:r>
      <w:proofErr w:type="gramStart"/>
      <w:r w:rsidRPr="00841A6F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1D074B" w:rsidRPr="00B708C4" w:rsidRDefault="001D074B" w:rsidP="00EA5C7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приступе</w:t>
      </w:r>
      <w:proofErr w:type="gramEnd"/>
      <w:r w:rsidRPr="00B708C4">
        <w:rPr>
          <w:rFonts w:ascii="Times New Roman" w:hAnsi="Times New Roman" w:cs="Times New Roman"/>
          <w:sz w:val="28"/>
          <w:szCs w:val="28"/>
        </w:rPr>
        <w:t xml:space="preserve"> почечной колики</w:t>
      </w:r>
    </w:p>
    <w:p w:rsidR="001D074B" w:rsidRPr="00B708C4" w:rsidRDefault="001D074B" w:rsidP="00EA5C7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артритах</w:t>
      </w:r>
      <w:proofErr w:type="gramEnd"/>
    </w:p>
    <w:p w:rsidR="001D074B" w:rsidRPr="00B708C4" w:rsidRDefault="001D074B" w:rsidP="00EA5C7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пневмонии</w:t>
      </w:r>
    </w:p>
    <w:p w:rsidR="001D074B" w:rsidRDefault="001D074B" w:rsidP="00EA5C7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кровотечении</w:t>
      </w:r>
      <w:proofErr w:type="gramEnd"/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66896">
      <w:pPr>
        <w:pStyle w:val="a7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Показания для наложения холодного компресса</w:t>
      </w:r>
    </w:p>
    <w:p w:rsidR="001D074B" w:rsidRPr="00B708C4" w:rsidRDefault="001D074B" w:rsidP="00EA5C7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вторые сутки после ушиба</w:t>
      </w:r>
    </w:p>
    <w:p w:rsidR="001D074B" w:rsidRPr="00B708C4" w:rsidRDefault="001D074B" w:rsidP="00EA5C7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1-й период лихорадки</w:t>
      </w:r>
    </w:p>
    <w:p w:rsidR="001D074B" w:rsidRDefault="001D074B" w:rsidP="00EA5C75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носовые кровотечения</w:t>
      </w: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Для третьего слоя согревающего компресса следует взять:</w:t>
      </w:r>
    </w:p>
    <w:p w:rsidR="001D074B" w:rsidRPr="00B708C4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бинт</w:t>
      </w:r>
    </w:p>
    <w:p w:rsidR="001D074B" w:rsidRPr="00B708C4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4-6 слоев марлевых салфеток</w:t>
      </w:r>
    </w:p>
    <w:p w:rsidR="001D074B" w:rsidRPr="00B708C4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вощеную бумагу</w:t>
      </w:r>
    </w:p>
    <w:p w:rsidR="001D074B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вату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При правильно наложенном согревающем компрессе после снятия марлевая салфетка должна быть</w:t>
      </w:r>
    </w:p>
    <w:p w:rsidR="001D074B" w:rsidRPr="00B708C4" w:rsidRDefault="001D074B" w:rsidP="00EA5C7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теплой</w:t>
      </w:r>
    </w:p>
    <w:p w:rsidR="001D074B" w:rsidRPr="00B708C4" w:rsidRDefault="001D074B" w:rsidP="00EA5C7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сухой</w:t>
      </w:r>
    </w:p>
    <w:p w:rsidR="001D074B" w:rsidRDefault="001D074B" w:rsidP="00EA5C75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теплой и влажной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Потенциальная проблема пациента при постановке горчичников</w:t>
      </w:r>
    </w:p>
    <w:p w:rsidR="001D074B" w:rsidRPr="00B708C4" w:rsidRDefault="001D074B" w:rsidP="00EA5C7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ожог</w:t>
      </w:r>
    </w:p>
    <w:p w:rsidR="001D074B" w:rsidRPr="00B708C4" w:rsidRDefault="001D074B" w:rsidP="00EA5C7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инфильтрат</w:t>
      </w:r>
    </w:p>
    <w:p w:rsidR="001D074B" w:rsidRPr="00B708C4" w:rsidRDefault="001D074B" w:rsidP="00EA5C7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отек</w:t>
      </w:r>
    </w:p>
    <w:p w:rsidR="001D074B" w:rsidRDefault="001D074B" w:rsidP="00EA5C75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мацерация кожи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EA5C75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Дезинфекция пузыря для льда после использования осуществляется</w:t>
      </w:r>
    </w:p>
    <w:p w:rsidR="001D074B" w:rsidRPr="00B708C4" w:rsidRDefault="001D074B" w:rsidP="00E66896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 xml:space="preserve">протиранием ветошью, смоченной в </w:t>
      </w:r>
      <w:proofErr w:type="spellStart"/>
      <w:r w:rsidRPr="00B708C4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B708C4">
        <w:rPr>
          <w:rFonts w:ascii="Times New Roman" w:hAnsi="Times New Roman" w:cs="Times New Roman"/>
          <w:sz w:val="28"/>
          <w:szCs w:val="28"/>
        </w:rPr>
        <w:t>. растворе</w:t>
      </w:r>
    </w:p>
    <w:p w:rsidR="001D074B" w:rsidRDefault="001D074B" w:rsidP="00E66896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замачиванием в 3% растворе хлорамина на 1 час</w:t>
      </w:r>
    </w:p>
    <w:p w:rsidR="00F24AC9" w:rsidRDefault="00F24AC9" w:rsidP="00E66896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</w:p>
    <w:p w:rsidR="00F24AC9" w:rsidRPr="00B708C4" w:rsidRDefault="00F24AC9" w:rsidP="00F24AC9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Одним из показаний для применения согревающего компресса является</w:t>
      </w:r>
    </w:p>
    <w:p w:rsidR="00F24AC9" w:rsidRPr="00B708C4" w:rsidRDefault="00F24AC9" w:rsidP="00F24AC9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:rsidR="00F24AC9" w:rsidRPr="00B708C4" w:rsidRDefault="00F24AC9" w:rsidP="00F24AC9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F24AC9" w:rsidRPr="00B708C4" w:rsidRDefault="00F24AC9" w:rsidP="00F24AC9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ушибы впервые часы</w:t>
      </w:r>
    </w:p>
    <w:p w:rsidR="00F24AC9" w:rsidRDefault="00F24AC9" w:rsidP="00F24AC9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инфильтрат на месте инъекций</w:t>
      </w:r>
    </w:p>
    <w:p w:rsidR="00F24AC9" w:rsidRPr="00F24AC9" w:rsidRDefault="00F24AC9" w:rsidP="00F24AC9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Местный </w:t>
      </w:r>
      <w:proofErr w:type="spellStart"/>
      <w:r w:rsidRPr="00F24AC9">
        <w:rPr>
          <w:rFonts w:ascii="Times New Roman" w:hAnsi="Times New Roman" w:cs="Times New Roman"/>
          <w:b/>
          <w:sz w:val="28"/>
          <w:szCs w:val="28"/>
        </w:rPr>
        <w:t>полуспиртовой</w:t>
      </w:r>
      <w:proofErr w:type="spellEnd"/>
      <w:r w:rsidRPr="00F24AC9">
        <w:rPr>
          <w:rFonts w:ascii="Times New Roman" w:hAnsi="Times New Roman" w:cs="Times New Roman"/>
          <w:b/>
          <w:sz w:val="28"/>
          <w:szCs w:val="28"/>
        </w:rPr>
        <w:t xml:space="preserve"> компресс следует менять через каждые</w:t>
      </w:r>
    </w:p>
    <w:p w:rsidR="00F24AC9" w:rsidRPr="00B708C4" w:rsidRDefault="00F24AC9" w:rsidP="00F24AC9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1. 2  </w:t>
      </w:r>
      <w:r w:rsidRPr="00B708C4">
        <w:rPr>
          <w:rFonts w:ascii="Times New Roman" w:hAnsi="Times New Roman" w:cs="Times New Roman"/>
          <w:sz w:val="28"/>
          <w:szCs w:val="28"/>
        </w:rPr>
        <w:t>часа</w:t>
      </w:r>
    </w:p>
    <w:p w:rsidR="00F24AC9" w:rsidRPr="00B708C4" w:rsidRDefault="00F24AC9" w:rsidP="00F24AC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708C4">
        <w:rPr>
          <w:rFonts w:ascii="Times New Roman" w:hAnsi="Times New Roman" w:cs="Times New Roman"/>
          <w:sz w:val="28"/>
          <w:szCs w:val="28"/>
        </w:rPr>
        <w:t>часов</w:t>
      </w:r>
    </w:p>
    <w:p w:rsidR="00F24AC9" w:rsidRPr="00B708C4" w:rsidRDefault="00F24AC9" w:rsidP="00F24AC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708C4">
        <w:rPr>
          <w:rFonts w:ascii="Times New Roman" w:hAnsi="Times New Roman" w:cs="Times New Roman"/>
          <w:sz w:val="28"/>
          <w:szCs w:val="28"/>
        </w:rPr>
        <w:t>асов</w:t>
      </w:r>
    </w:p>
    <w:p w:rsidR="00F24AC9" w:rsidRDefault="00F24AC9" w:rsidP="00F24AC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708C4">
        <w:rPr>
          <w:rFonts w:ascii="Times New Roman" w:hAnsi="Times New Roman" w:cs="Times New Roman"/>
          <w:sz w:val="28"/>
          <w:szCs w:val="28"/>
        </w:rPr>
        <w:t>часа</w:t>
      </w:r>
    </w:p>
    <w:p w:rsidR="00F24AC9" w:rsidRPr="00F24AC9" w:rsidRDefault="00F24AC9" w:rsidP="00F24AC9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t>Показания к применению горчичников</w:t>
      </w:r>
    </w:p>
    <w:p w:rsidR="00F24AC9" w:rsidRPr="00B708C4" w:rsidRDefault="00F24AC9" w:rsidP="00F24AC9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туберкулез легких</w:t>
      </w:r>
    </w:p>
    <w:p w:rsidR="00F24AC9" w:rsidRPr="00B708C4" w:rsidRDefault="00F24AC9" w:rsidP="00F24AC9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лихорадка</w:t>
      </w:r>
    </w:p>
    <w:p w:rsidR="00F24AC9" w:rsidRPr="00B708C4" w:rsidRDefault="00F24AC9" w:rsidP="00F24AC9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стенокардия</w:t>
      </w:r>
    </w:p>
    <w:p w:rsidR="00F24AC9" w:rsidRDefault="00F24AC9" w:rsidP="00F24AC9">
      <w:pPr>
        <w:pStyle w:val="a7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гипотония</w:t>
      </w:r>
    </w:p>
    <w:p w:rsidR="00EA5C75" w:rsidRDefault="00EA5C75" w:rsidP="001D074B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AC9" w:rsidRDefault="00F24AC9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5DA" w:rsidRDefault="003A65DA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75" w:rsidRDefault="00EA5C75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C4">
        <w:rPr>
          <w:rFonts w:ascii="Times New Roman" w:hAnsi="Times New Roman" w:cs="Times New Roman"/>
          <w:b/>
          <w:bCs/>
          <w:sz w:val="28"/>
          <w:szCs w:val="28"/>
        </w:rPr>
        <w:t>Тестовый контроль</w:t>
      </w:r>
    </w:p>
    <w:p w:rsidR="001D074B" w:rsidRDefault="001D074B" w:rsidP="00EA5C7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708C4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:rsidR="00EA5C75" w:rsidRDefault="00EA5C75" w:rsidP="00EA5C7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3DA0">
        <w:rPr>
          <w:rFonts w:ascii="Times New Roman" w:hAnsi="Times New Roman" w:cs="Times New Roman"/>
          <w:b/>
          <w:sz w:val="28"/>
          <w:szCs w:val="28"/>
        </w:rPr>
        <w:t>Грелку оставляют у пациента</w:t>
      </w:r>
    </w:p>
    <w:p w:rsidR="001D074B" w:rsidRPr="00B708C4" w:rsidRDefault="001D074B" w:rsidP="00EA5C75">
      <w:pPr>
        <w:pStyle w:val="a7"/>
        <w:numPr>
          <w:ilvl w:val="0"/>
          <w:numId w:val="22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пока не остынет воды</w:t>
      </w:r>
    </w:p>
    <w:p w:rsidR="001D074B" w:rsidRPr="00B708C4" w:rsidRDefault="001D074B" w:rsidP="00EA5C7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 20-30 мин с перерывами по 10-15 мин</w:t>
      </w:r>
    </w:p>
    <w:p w:rsidR="001D074B" w:rsidRPr="00B708C4" w:rsidRDefault="001D074B" w:rsidP="00EA5C7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lastRenderedPageBreak/>
        <w:t>6-8 часов</w:t>
      </w:r>
    </w:p>
    <w:p w:rsidR="001D074B" w:rsidRDefault="001D074B" w:rsidP="00EA5C75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пока наступит согревающий эффект</w:t>
      </w:r>
    </w:p>
    <w:p w:rsidR="001D074B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1D07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43DA0">
        <w:rPr>
          <w:rFonts w:ascii="Times New Roman" w:hAnsi="Times New Roman" w:cs="Times New Roman"/>
          <w:b/>
          <w:sz w:val="28"/>
          <w:szCs w:val="28"/>
        </w:rPr>
        <w:t xml:space="preserve">Пузырь со льдом применяют </w:t>
      </w:r>
      <w:proofErr w:type="gramStart"/>
      <w:r w:rsidRPr="00743D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D074B" w:rsidRPr="00B708C4" w:rsidRDefault="001D074B" w:rsidP="00F24AC9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период лихорадки</w:t>
      </w:r>
    </w:p>
    <w:p w:rsidR="001D074B" w:rsidRPr="00B708C4" w:rsidRDefault="001D074B" w:rsidP="00EA5C75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период лихорадки</w:t>
      </w:r>
    </w:p>
    <w:p w:rsidR="001D074B" w:rsidRDefault="001D074B" w:rsidP="00EA5C75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лихорадки</w:t>
      </w:r>
    </w:p>
    <w:p w:rsidR="001D074B" w:rsidRPr="00B708C4" w:rsidRDefault="001D074B" w:rsidP="001D074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1D07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3DA0">
        <w:rPr>
          <w:rFonts w:ascii="Times New Roman" w:hAnsi="Times New Roman" w:cs="Times New Roman"/>
          <w:b/>
          <w:sz w:val="28"/>
          <w:szCs w:val="28"/>
        </w:rPr>
        <w:t xml:space="preserve">Механизм действия холодного компресса основан </w:t>
      </w:r>
      <w:proofErr w:type="gramStart"/>
      <w:r w:rsidRPr="00743DA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D074B" w:rsidRPr="00B708C4" w:rsidRDefault="001D074B" w:rsidP="00EA5C75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сужении</w:t>
      </w:r>
      <w:proofErr w:type="gramEnd"/>
      <w:r w:rsidRPr="00B708C4">
        <w:rPr>
          <w:rFonts w:ascii="Times New Roman" w:hAnsi="Times New Roman" w:cs="Times New Roman"/>
          <w:sz w:val="28"/>
          <w:szCs w:val="28"/>
        </w:rPr>
        <w:t xml:space="preserve"> сосудов</w:t>
      </w:r>
    </w:p>
    <w:p w:rsidR="001D074B" w:rsidRDefault="001D074B" w:rsidP="00EA5C75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B708C4">
        <w:rPr>
          <w:rFonts w:ascii="Times New Roman" w:hAnsi="Times New Roman" w:cs="Times New Roman"/>
          <w:sz w:val="28"/>
          <w:szCs w:val="28"/>
        </w:rPr>
        <w:t xml:space="preserve"> чувствительности нервных окончаний</w:t>
      </w: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1D07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43DA0">
        <w:rPr>
          <w:rFonts w:ascii="Times New Roman" w:hAnsi="Times New Roman" w:cs="Times New Roman"/>
          <w:b/>
          <w:sz w:val="28"/>
          <w:szCs w:val="28"/>
        </w:rPr>
        <w:t>Для согревающего компресса используют спиртовой раствор (</w:t>
      </w:r>
      <w:proofErr w:type="gramStart"/>
      <w:r w:rsidRPr="00743D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43DA0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1D074B" w:rsidRPr="00B708C4" w:rsidRDefault="001D074B" w:rsidP="00EA5C75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20</w:t>
      </w:r>
    </w:p>
    <w:p w:rsidR="001D074B" w:rsidRPr="00B708C4" w:rsidRDefault="001D074B" w:rsidP="00EA5C75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40</w:t>
      </w:r>
    </w:p>
    <w:p w:rsidR="001D074B" w:rsidRPr="00B708C4" w:rsidRDefault="001D074B" w:rsidP="00EA5C75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60</w:t>
      </w:r>
    </w:p>
    <w:p w:rsidR="001D074B" w:rsidRDefault="001D074B" w:rsidP="00EA5C75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96</w:t>
      </w: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Pr="00743DA0" w:rsidRDefault="001D074B" w:rsidP="001D07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3DA0">
        <w:rPr>
          <w:rFonts w:ascii="Times New Roman" w:hAnsi="Times New Roman" w:cs="Times New Roman"/>
          <w:b/>
          <w:sz w:val="28"/>
          <w:szCs w:val="28"/>
        </w:rPr>
        <w:t xml:space="preserve">Согревающий компресс противопоказан </w:t>
      </w:r>
      <w:proofErr w:type="gramStart"/>
      <w:r w:rsidRPr="00743DA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1D074B" w:rsidRPr="00B708C4" w:rsidRDefault="001D074B" w:rsidP="00EA5C7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отите</w:t>
      </w:r>
      <w:proofErr w:type="gramEnd"/>
    </w:p>
    <w:p w:rsidR="001D074B" w:rsidRPr="00B708C4" w:rsidRDefault="001D074B" w:rsidP="00EA5C7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инфильтрате</w:t>
      </w:r>
      <w:proofErr w:type="gramEnd"/>
    </w:p>
    <w:p w:rsidR="001D074B" w:rsidRPr="00B708C4" w:rsidRDefault="001D074B" w:rsidP="00EA5C7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ушибе</w:t>
      </w:r>
      <w:proofErr w:type="gramEnd"/>
      <w:r w:rsidRPr="00B708C4">
        <w:rPr>
          <w:rFonts w:ascii="Times New Roman" w:hAnsi="Times New Roman" w:cs="Times New Roman"/>
          <w:sz w:val="28"/>
          <w:szCs w:val="28"/>
        </w:rPr>
        <w:t xml:space="preserve"> в первые часы</w:t>
      </w:r>
    </w:p>
    <w:p w:rsidR="001D074B" w:rsidRDefault="001D074B" w:rsidP="00EA5C7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708C4">
        <w:rPr>
          <w:rFonts w:ascii="Times New Roman" w:hAnsi="Times New Roman" w:cs="Times New Roman"/>
          <w:sz w:val="28"/>
          <w:szCs w:val="28"/>
        </w:rPr>
        <w:t>тонзиллите</w:t>
      </w:r>
      <w:proofErr w:type="gramEnd"/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3DA0">
        <w:rPr>
          <w:rFonts w:ascii="Times New Roman" w:hAnsi="Times New Roman" w:cs="Times New Roman"/>
          <w:b/>
          <w:sz w:val="28"/>
          <w:szCs w:val="28"/>
        </w:rPr>
        <w:t>Длительность постановки горчичников (в мин.)</w:t>
      </w:r>
    </w:p>
    <w:p w:rsidR="001D074B" w:rsidRPr="00B708C4" w:rsidRDefault="001D074B" w:rsidP="00EA5C7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30-40</w:t>
      </w:r>
    </w:p>
    <w:p w:rsidR="001D074B" w:rsidRPr="00B708C4" w:rsidRDefault="001D074B" w:rsidP="00EA5C7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20-30</w:t>
      </w:r>
    </w:p>
    <w:p w:rsidR="001D074B" w:rsidRPr="00B708C4" w:rsidRDefault="001D074B" w:rsidP="00EA5C7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7-10</w:t>
      </w:r>
    </w:p>
    <w:p w:rsidR="001D074B" w:rsidRDefault="001D074B" w:rsidP="00EA5C75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2-3</w:t>
      </w: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Pr="00B708C4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43DA0">
        <w:rPr>
          <w:rFonts w:ascii="Times New Roman" w:hAnsi="Times New Roman" w:cs="Times New Roman"/>
          <w:b/>
          <w:sz w:val="28"/>
          <w:szCs w:val="28"/>
        </w:rPr>
        <w:t>Противопоказания к постановке горчичников</w:t>
      </w:r>
    </w:p>
    <w:p w:rsidR="001D074B" w:rsidRPr="00B708C4" w:rsidRDefault="001D074B" w:rsidP="00EA5C7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невралгия</w:t>
      </w:r>
    </w:p>
    <w:p w:rsidR="001D074B" w:rsidRPr="00B708C4" w:rsidRDefault="001D074B" w:rsidP="00EA5C7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радикулит</w:t>
      </w:r>
    </w:p>
    <w:p w:rsidR="001D074B" w:rsidRPr="00B708C4" w:rsidRDefault="001D074B" w:rsidP="00EA5C75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воспалительное заболевание дыхательных путей</w:t>
      </w:r>
    </w:p>
    <w:p w:rsidR="00F24AC9" w:rsidRDefault="001D074B" w:rsidP="00F24AC9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легочное кровотечение</w:t>
      </w:r>
    </w:p>
    <w:p w:rsidR="00F24AC9" w:rsidRDefault="00F24AC9" w:rsidP="00F24A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Pr="00F24AC9" w:rsidRDefault="00F24AC9" w:rsidP="00E66896">
      <w:pPr>
        <w:pStyle w:val="a7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t>Температура воды для постановки горчичников (в градусах)</w:t>
      </w:r>
    </w:p>
    <w:p w:rsidR="00F24AC9" w:rsidRPr="00B708C4" w:rsidRDefault="00F24AC9" w:rsidP="00F24AC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10-15</w:t>
      </w:r>
    </w:p>
    <w:p w:rsidR="00F24AC9" w:rsidRPr="00B708C4" w:rsidRDefault="00F24AC9" w:rsidP="00F24AC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20-25</w:t>
      </w:r>
    </w:p>
    <w:p w:rsidR="00F24AC9" w:rsidRPr="00B708C4" w:rsidRDefault="00F24AC9" w:rsidP="00F24AC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36-37</w:t>
      </w:r>
    </w:p>
    <w:p w:rsidR="00F24AC9" w:rsidRDefault="00F24AC9" w:rsidP="00F24AC9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40-45</w:t>
      </w:r>
    </w:p>
    <w:p w:rsidR="00F24AC9" w:rsidRPr="00B708C4" w:rsidRDefault="00F24AC9" w:rsidP="00E66896">
      <w:pPr>
        <w:pStyle w:val="a7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Для наложения холодного компресса необходимо приготовить</w:t>
      </w:r>
    </w:p>
    <w:p w:rsidR="00F24AC9" w:rsidRPr="00B708C4" w:rsidRDefault="00F24AC9" w:rsidP="00E6689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воду температуры 20-25</w:t>
      </w:r>
      <w:proofErr w:type="gramStart"/>
      <w:r w:rsidRPr="00B708C4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F24AC9" w:rsidRPr="00B708C4" w:rsidRDefault="00F24AC9" w:rsidP="00E6689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вату</w:t>
      </w:r>
    </w:p>
    <w:p w:rsidR="00F24AC9" w:rsidRDefault="00F24AC9" w:rsidP="00E66896">
      <w:pPr>
        <w:pStyle w:val="a7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lastRenderedPageBreak/>
        <w:t>салфетки</w:t>
      </w:r>
    </w:p>
    <w:p w:rsidR="00F24AC9" w:rsidRPr="00B708C4" w:rsidRDefault="00F24AC9" w:rsidP="00E66896">
      <w:pPr>
        <w:pStyle w:val="a7"/>
        <w:numPr>
          <w:ilvl w:val="0"/>
          <w:numId w:val="4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43DA0">
        <w:rPr>
          <w:rFonts w:ascii="Times New Roman" w:hAnsi="Times New Roman" w:cs="Times New Roman"/>
          <w:b/>
          <w:sz w:val="28"/>
          <w:szCs w:val="28"/>
        </w:rPr>
        <w:t>Одним из показаний для применения согревающего компресса является</w:t>
      </w:r>
    </w:p>
    <w:p w:rsidR="00F24AC9" w:rsidRPr="00B708C4" w:rsidRDefault="00F24AC9" w:rsidP="00E66896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острый аппендицит</w:t>
      </w:r>
    </w:p>
    <w:p w:rsidR="00F24AC9" w:rsidRPr="00B708C4" w:rsidRDefault="00F24AC9" w:rsidP="00E66896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F24AC9" w:rsidRPr="00B708C4" w:rsidRDefault="00F24AC9" w:rsidP="00E66896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ушибы впервые часы</w:t>
      </w:r>
    </w:p>
    <w:p w:rsidR="00F24AC9" w:rsidRDefault="00F24AC9" w:rsidP="00E66896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B708C4">
        <w:rPr>
          <w:rFonts w:ascii="Times New Roman" w:hAnsi="Times New Roman" w:cs="Times New Roman"/>
          <w:sz w:val="28"/>
          <w:szCs w:val="28"/>
        </w:rPr>
        <w:t>инфильтрат на месте инъекций</w:t>
      </w:r>
    </w:p>
    <w:p w:rsidR="001D074B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074B" w:rsidRDefault="001D074B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5C75" w:rsidRDefault="00EA5C75" w:rsidP="00740C9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1D074B" w:rsidRPr="00B708C4">
        <w:rPr>
          <w:rFonts w:ascii="Times New Roman" w:hAnsi="Times New Roman" w:cs="Times New Roman"/>
          <w:b/>
          <w:bCs/>
          <w:sz w:val="28"/>
          <w:szCs w:val="28"/>
        </w:rPr>
        <w:t>талоны ответов</w:t>
      </w:r>
    </w:p>
    <w:p w:rsidR="001C559F" w:rsidRDefault="001C559F" w:rsidP="00740C9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842"/>
        <w:gridCol w:w="1701"/>
        <w:gridCol w:w="1843"/>
      </w:tblGrid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3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C559F" w:rsidTr="001C559F">
        <w:tc>
          <w:tcPr>
            <w:tcW w:w="534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559F" w:rsidRDefault="001C559F" w:rsidP="001C559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5560D2" w:rsidRDefault="005560D2" w:rsidP="00740C9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9F" w:rsidRDefault="001C559F" w:rsidP="00740C9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32E4" w:rsidRDefault="00BD32E4" w:rsidP="001C55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E4" w:rsidRDefault="00BD32E4" w:rsidP="001C55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2E4" w:rsidRDefault="00BD32E4" w:rsidP="001C55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59F" w:rsidRPr="001C559F" w:rsidRDefault="003A65DA" w:rsidP="001C55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:rsidR="001C559F" w:rsidRPr="00677FC6" w:rsidRDefault="001C559F" w:rsidP="001C55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74FAA">
        <w:rPr>
          <w:rFonts w:ascii="Times New Roman" w:hAnsi="Times New Roman" w:cs="Times New Roman"/>
          <w:b/>
          <w:color w:val="000000"/>
          <w:sz w:val="28"/>
        </w:rPr>
        <w:t>Отлично</w:t>
      </w:r>
      <w:r>
        <w:rPr>
          <w:rFonts w:ascii="Times New Roman" w:hAnsi="Times New Roman" w:cs="Times New Roman"/>
          <w:color w:val="000000"/>
          <w:sz w:val="28"/>
        </w:rPr>
        <w:t xml:space="preserve"> - </w:t>
      </w:r>
      <w:r w:rsidRPr="00677FC6">
        <w:rPr>
          <w:rFonts w:ascii="Times New Roman" w:hAnsi="Times New Roman" w:cs="Times New Roman"/>
          <w:color w:val="000000"/>
          <w:sz w:val="28"/>
        </w:rPr>
        <w:t>ответ на все поставленные вопросы. Содержание ответов свидетельствует об уверенных знаниях обучающегося и о его умении решать профессиональные задачи, соответствующие его будущей квалификации.</w:t>
      </w:r>
    </w:p>
    <w:p w:rsidR="001C559F" w:rsidRPr="00677FC6" w:rsidRDefault="001C559F" w:rsidP="001C55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74FAA">
        <w:rPr>
          <w:rFonts w:ascii="Times New Roman" w:hAnsi="Times New Roman" w:cs="Times New Roman"/>
          <w:b/>
          <w:color w:val="000000"/>
          <w:sz w:val="28"/>
        </w:rPr>
        <w:t xml:space="preserve">Хорошо </w:t>
      </w:r>
      <w:r w:rsidRPr="00677FC6">
        <w:rPr>
          <w:rFonts w:ascii="Times New Roman" w:hAnsi="Times New Roman" w:cs="Times New Roman"/>
          <w:color w:val="000000"/>
          <w:sz w:val="28"/>
        </w:rPr>
        <w:t>– ответ на один из вопросов неполный, ход решения правильный, но конечный результат неверный.</w:t>
      </w:r>
    </w:p>
    <w:p w:rsidR="001C559F" w:rsidRPr="00677FC6" w:rsidRDefault="001C559F" w:rsidP="001C55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74FAA">
        <w:rPr>
          <w:rFonts w:ascii="Times New Roman" w:hAnsi="Times New Roman" w:cs="Times New Roman"/>
          <w:b/>
          <w:color w:val="000000"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color w:val="000000"/>
        </w:rPr>
        <w:t xml:space="preserve"> - </w:t>
      </w:r>
      <w:r w:rsidRPr="00677FC6">
        <w:rPr>
          <w:rFonts w:ascii="Times New Roman" w:hAnsi="Times New Roman" w:cs="Times New Roman"/>
          <w:color w:val="000000"/>
          <w:sz w:val="28"/>
          <w:szCs w:val="28"/>
        </w:rPr>
        <w:t>ход решения выбран неправильно, не более двух ошибок.</w:t>
      </w:r>
    </w:p>
    <w:p w:rsidR="001C559F" w:rsidRPr="00874FAA" w:rsidRDefault="001C559F" w:rsidP="001C559F">
      <w:pPr>
        <w:tabs>
          <w:tab w:val="left" w:pos="-720"/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FAA">
        <w:rPr>
          <w:rFonts w:ascii="Times New Roman" w:hAnsi="Times New Roman" w:cs="Times New Roman"/>
          <w:b/>
          <w:color w:val="000000"/>
          <w:sz w:val="28"/>
          <w:szCs w:val="28"/>
        </w:rPr>
        <w:t>Неудовлетворительно</w:t>
      </w:r>
      <w:r w:rsidRPr="00677FC6">
        <w:rPr>
          <w:rFonts w:ascii="Times New Roman" w:hAnsi="Times New Roman" w:cs="Times New Roman"/>
          <w:color w:val="000000"/>
          <w:sz w:val="28"/>
          <w:szCs w:val="28"/>
        </w:rPr>
        <w:t xml:space="preserve"> - отсутствует решение или ход решения выбран неправильно, наличие грубых ошибок. Содержание ответов свидетельствует о слабых знаниях выпускника и о его неумении решать профессиональные задачи.</w:t>
      </w:r>
    </w:p>
    <w:tbl>
      <w:tblPr>
        <w:tblW w:w="9330" w:type="dxa"/>
        <w:tblInd w:w="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/>
      </w:tblPr>
      <w:tblGrid>
        <w:gridCol w:w="3225"/>
        <w:gridCol w:w="6105"/>
      </w:tblGrid>
      <w:tr w:rsidR="001C559F" w:rsidRPr="00677FC6" w:rsidTr="00D137EA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Default="001C559F" w:rsidP="00E66896">
            <w:pPr>
              <w:pStyle w:val="a3"/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демонстрируются глубокие знания теоретического материала и умение их применять;</w:t>
            </w:r>
          </w:p>
          <w:p w:rsidR="001C559F" w:rsidRDefault="001C559F" w:rsidP="00E66896">
            <w:pPr>
              <w:pStyle w:val="a3"/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умение обоснованно излагать свои мысли, делать необходимые выводы.</w:t>
            </w:r>
          </w:p>
          <w:p w:rsidR="001C559F" w:rsidRPr="00874FAA" w:rsidRDefault="001C559F" w:rsidP="00E66896">
            <w:pPr>
              <w:pStyle w:val="a3"/>
              <w:numPr>
                <w:ilvl w:val="0"/>
                <w:numId w:val="43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практические действия выполняются последовательно, правильно  в соответствии  с алгоритмом действий</w:t>
            </w:r>
          </w:p>
        </w:tc>
      </w:tr>
      <w:tr w:rsidR="001C559F" w:rsidRPr="00677FC6" w:rsidTr="00D137EA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Default="001C559F" w:rsidP="00E66896">
            <w:pPr>
              <w:pStyle w:val="a3"/>
              <w:numPr>
                <w:ilvl w:val="0"/>
                <w:numId w:val="4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демонстрируются глубокие знания теоретического материала и умение их применять; </w:t>
            </w:r>
          </w:p>
          <w:p w:rsidR="001C559F" w:rsidRDefault="001C559F" w:rsidP="00E66896">
            <w:pPr>
              <w:pStyle w:val="a3"/>
              <w:numPr>
                <w:ilvl w:val="0"/>
                <w:numId w:val="4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последовательное, правильное выполнение  всех заданий в соответствии с алгоритмом</w:t>
            </w:r>
          </w:p>
          <w:p w:rsidR="001C559F" w:rsidRDefault="001C559F" w:rsidP="00E66896">
            <w:pPr>
              <w:pStyle w:val="a3"/>
              <w:numPr>
                <w:ilvl w:val="0"/>
                <w:numId w:val="4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возможны незначительные ошибки, исправляемые самим студентом после замечания преподавателя;</w:t>
            </w:r>
          </w:p>
          <w:p w:rsidR="001C559F" w:rsidRPr="00874FAA" w:rsidRDefault="001C559F" w:rsidP="00E66896">
            <w:pPr>
              <w:pStyle w:val="a3"/>
              <w:numPr>
                <w:ilvl w:val="0"/>
                <w:numId w:val="4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обоснованно излагать свои мысли, </w:t>
            </w:r>
            <w:r w:rsidRPr="00874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делать необходимые выводы.</w:t>
            </w:r>
          </w:p>
        </w:tc>
      </w:tr>
      <w:tr w:rsidR="001C559F" w:rsidRPr="00677FC6" w:rsidTr="00D137EA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Default="001C559F" w:rsidP="00E66896">
            <w:pPr>
              <w:pStyle w:val="a3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с комплексной оценкой предложенной ситуации;</w:t>
            </w:r>
          </w:p>
          <w:p w:rsidR="001C559F" w:rsidRDefault="001C559F" w:rsidP="00E66896">
            <w:pPr>
              <w:pStyle w:val="a3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неполное теоретическое обоснование, требующее наводящих вопросов преподавателя;</w:t>
            </w:r>
          </w:p>
          <w:p w:rsidR="001C559F" w:rsidRDefault="001C559F" w:rsidP="00E66896">
            <w:pPr>
              <w:pStyle w:val="a3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выполнения заданий;</w:t>
            </w:r>
          </w:p>
          <w:p w:rsidR="001C559F" w:rsidRDefault="001C559F" w:rsidP="00E66896">
            <w:pPr>
              <w:pStyle w:val="a3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для обоснования действий необходимы наводящие и дополнительные вопросы преподавателя</w:t>
            </w:r>
          </w:p>
          <w:p w:rsidR="001C559F" w:rsidRPr="00874FAA" w:rsidRDefault="001C559F" w:rsidP="00E66896">
            <w:pPr>
              <w:pStyle w:val="a3"/>
              <w:numPr>
                <w:ilvl w:val="0"/>
                <w:numId w:val="45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затруднения в формулировке выводов.</w:t>
            </w:r>
          </w:p>
        </w:tc>
      </w:tr>
      <w:tr w:rsidR="001C559F" w:rsidRPr="00677FC6" w:rsidTr="00D137EA"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C559F" w:rsidRPr="00874FAA" w:rsidRDefault="001C559F" w:rsidP="00D137E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sz w:val="28"/>
                <w:szCs w:val="28"/>
              </w:rPr>
              <w:t>«неудовлетворительно»</w:t>
            </w:r>
          </w:p>
        </w:tc>
        <w:tc>
          <w:tcPr>
            <w:tcW w:w="8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C559F" w:rsidRDefault="001C559F" w:rsidP="00E66896">
            <w:pPr>
              <w:pStyle w:val="a3"/>
              <w:numPr>
                <w:ilvl w:val="0"/>
                <w:numId w:val="4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неправильная оценка предложенной ситуации;</w:t>
            </w:r>
          </w:p>
          <w:p w:rsidR="001C559F" w:rsidRDefault="001C559F" w:rsidP="00E66896">
            <w:pPr>
              <w:pStyle w:val="a3"/>
              <w:numPr>
                <w:ilvl w:val="0"/>
                <w:numId w:val="4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отсутствие теоретического обоснования выполнения заданий.</w:t>
            </w:r>
          </w:p>
          <w:p w:rsidR="001C559F" w:rsidRPr="00874FAA" w:rsidRDefault="001C559F" w:rsidP="00E66896">
            <w:pPr>
              <w:pStyle w:val="a3"/>
              <w:numPr>
                <w:ilvl w:val="0"/>
                <w:numId w:val="46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sz w:val="28"/>
                <w:szCs w:val="28"/>
              </w:rPr>
              <w:t>невозможность самостоятельно выполнить практические манипуляции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559F" w:rsidRDefault="001C559F" w:rsidP="001C559F">
      <w:pPr>
        <w:tabs>
          <w:tab w:val="left" w:pos="-720"/>
          <w:tab w:val="left" w:pos="0"/>
        </w:tabs>
        <w:spacing w:after="0"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7516" w:type="dxa"/>
        <w:jc w:val="center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-10" w:type="dxa"/>
          <w:right w:w="0" w:type="dxa"/>
        </w:tblCellMar>
        <w:tblLook w:val="04A0"/>
      </w:tblPr>
      <w:tblGrid>
        <w:gridCol w:w="3087"/>
        <w:gridCol w:w="1766"/>
        <w:gridCol w:w="2663"/>
      </w:tblGrid>
      <w:tr w:rsidR="001C559F" w:rsidTr="00D137EA">
        <w:trPr>
          <w:cantSplit/>
          <w:trHeight w:val="206"/>
          <w:jc w:val="center"/>
        </w:trPr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Процент результативности (правильных ответов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Pr="00874FAA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</w:pPr>
            <w:r w:rsidRPr="00874FAA">
              <w:rPr>
                <w:rFonts w:ascii="Times New Roman" w:hAnsi="Times New Roman" w:cs="Times New Roman"/>
                <w:b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1C559F" w:rsidTr="00D137EA">
        <w:trPr>
          <w:cantSplit/>
          <w:trHeight w:val="298"/>
          <w:jc w:val="center"/>
        </w:trPr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1C559F" w:rsidTr="00D137EA">
        <w:trPr>
          <w:trHeight w:val="195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1C559F" w:rsidTr="00D137EA">
        <w:trPr>
          <w:trHeight w:val="132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1C559F" w:rsidTr="00D137EA">
        <w:trPr>
          <w:trHeight w:val="21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1C559F" w:rsidTr="00D137EA">
        <w:trPr>
          <w:trHeight w:val="288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center"/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1C559F" w:rsidRDefault="001C559F" w:rsidP="00D137E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C559F" w:rsidRDefault="001C559F" w:rsidP="00F24A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C9" w:rsidRDefault="00F24AC9" w:rsidP="00F24A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C9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F24AC9" w:rsidRPr="00F24AC9" w:rsidRDefault="00F24AC9" w:rsidP="00F24A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644"/>
        <w:gridCol w:w="6873"/>
      </w:tblGrid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Термин/Понятие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4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Бактерицидное средство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дезинфицирующее средство (препарат), обеспечивающее умерщвле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ние бактерий в вегетативной форме.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Вирулицидное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средство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дезинфицирующее средство (препарат), обеспечивающее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инактива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вирусов.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Дезинфекционная деятельность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работы и услуги, включающие разработку, испытания, произ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водство, хранение, транспортировку, реализацию средств дезинфекции, стерилизации, дезинсекции,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дератизации, их применение для уничтожения возбудителей инфекционных, паразитарных заболе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ваний и их переносчиков, а также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эффективностью и безопасностью проводимых де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зинфекционных и стерилизационных мероприятий.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Дезинфекционные мероприятия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работы по профилактической дезинфекции (дезинфекция,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деконтаминация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 дезинсекция, дератизация), очаговой дезинфекции (текущая и заключительная де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зинфекция, дезинсекция, дератизация), а также по дезинфекции,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очистке 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стерилизации изделий медицинского назначения.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Дезинфицирующий агент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действующее вещество (ДВ), обеспечивающее умерщвление патоген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и условно-патогенных микроорганизмов на (в) объектах окружающей среды.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Дезинфицирующее средство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физическое или химическое средство, включающее дезинфициру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ющий агент — действующее вещество (ДВ).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Деконтаминация</w:t>
            </w:r>
            <w:proofErr w:type="spellEnd"/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снижение количества микроорганизмов на объектах окружающей среды. 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Обеззараживание 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умерщвление (или удаление с объекта) на (в) объектах окружающей среды</w:t>
            </w:r>
            <w:r>
              <w:rPr>
                <w:rFonts w:ascii="Times New Roman" w:hAnsi="Times New Roman" w:cs="Times New Roman"/>
                <w:color w:val="000000"/>
                <w:spacing w:val="-8"/>
                <w:position w:val="7"/>
                <w:sz w:val="24"/>
                <w:szCs w:val="24"/>
              </w:rPr>
              <w:t>патогенных и условно-патогенных микроорганизмов.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Предстерилизационная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очистка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удаление загрязнений с изделий медицинского назначения,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подлежащих стерилизации.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Противоэпидемические мероприятия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комплекс санитарно-гигиенических, лечебно-профи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лактических,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вакцинологических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, дезинфекционных и административных мероприятий, направлен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на предупреждение возникновения, локализацию и ликвидацию возникших эпидемических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очагов инфекционных и паразитарных болезней.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Профилактическая дезинфекция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мероприятия по дезинфекции (обеззараживание), дезинсек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ции и дератизации, проводимые при отсутствии выявленного источника возбудителя инфекции с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целью снижения уровня микробной контаминации различных объектов (профилактическая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декон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таминаиия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), снижения численности членистоногих (профилактическая дезинсекция) и грызунов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(профилактическая дератизация) в помещениях, населенных пунктах и природных станциях.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Профилактическая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деконтаминация</w:t>
            </w:r>
            <w:proofErr w:type="spellEnd"/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снижение микробной обсемененности объектов при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отсутствии выявленного источника возбудителя инфекции.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Спороцидное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средство </w:t>
            </w: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дезинфицирующее средство (препарат), обеспечивающее умерщвле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ние спор микроорганизмов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lastRenderedPageBreak/>
              <w:t xml:space="preserve">Стерилизация изделий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процесс умерщвления на (в) изделиях микроорганизмов всех видов,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находящихся на всех стадиях развития.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Стерилизующий агент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действующее вещество (ДВ), обеспечивающее гибель микроорганиз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мов всех видов на (в) изделиях медицинского назначения.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Стерилизующее средство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физическое или химическое средство, включающее стерилизую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щий агент.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3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Фунгицидное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средство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дезинфицирующее средство (препарат), обеспечивающее умерщвле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ние грибов.</w:t>
            </w:r>
          </w:p>
        </w:tc>
      </w:tr>
      <w:tr w:rsidR="00F24AC9" w:rsidTr="00F24AC9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4AC9" w:rsidRDefault="00F24AC9" w:rsidP="00F24A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Дезинфекция </w:t>
            </w:r>
          </w:p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24AC9" w:rsidRDefault="00F24AC9" w:rsidP="00F24AC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умерщвление на (в) объектах возбудителей ВБИ (ПСМП): патогенных и условно-пато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генных микроорганизмов (обеззараживание), а также их переносчиков - членистоногих и грызу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  <w:t>нов.</w:t>
            </w:r>
          </w:p>
        </w:tc>
      </w:tr>
    </w:tbl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C92" w:rsidRDefault="00740C92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AC9" w:rsidRDefault="00F24AC9" w:rsidP="001D07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6800" w:rsidRDefault="007C6800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3A65DA" w:rsidRDefault="003A65DA" w:rsidP="00D137EA">
      <w:pPr>
        <w:pStyle w:val="a-txt"/>
        <w:shd w:val="clear" w:color="auto" w:fill="FFFFFF"/>
        <w:spacing w:before="0" w:after="0" w:line="360" w:lineRule="auto"/>
        <w:rPr>
          <w:b/>
          <w:bCs/>
          <w:color w:val="000000"/>
          <w:sz w:val="28"/>
          <w:szCs w:val="28"/>
        </w:rPr>
      </w:pPr>
    </w:p>
    <w:p w:rsidR="00740C92" w:rsidRDefault="006073A6" w:rsidP="00740C92">
      <w:pPr>
        <w:pStyle w:val="a-txt"/>
        <w:shd w:val="clear" w:color="auto" w:fill="FFFFFF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Использованная литература</w:t>
      </w:r>
    </w:p>
    <w:p w:rsidR="003930AE" w:rsidRDefault="003930AE" w:rsidP="00740C92">
      <w:pPr>
        <w:pStyle w:val="a-txt"/>
        <w:shd w:val="clear" w:color="auto" w:fill="FFFFFF"/>
        <w:spacing w:before="0" w:after="0" w:line="360" w:lineRule="auto"/>
        <w:jc w:val="center"/>
      </w:pPr>
      <w:r>
        <w:rPr>
          <w:b/>
          <w:bCs/>
          <w:color w:val="000000"/>
          <w:sz w:val="28"/>
          <w:szCs w:val="28"/>
        </w:rPr>
        <w:t>Основные источники</w:t>
      </w:r>
    </w:p>
    <w:p w:rsidR="003930AE" w:rsidRPr="003930AE" w:rsidRDefault="003930AE" w:rsidP="003930AE">
      <w:pPr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30AE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3930AE">
        <w:rPr>
          <w:rFonts w:ascii="Times New Roman" w:hAnsi="Times New Roman" w:cs="Times New Roman"/>
          <w:sz w:val="28"/>
          <w:szCs w:val="28"/>
        </w:rPr>
        <w:t xml:space="preserve"> Т.П.  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Черновая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 xml:space="preserve"> О.В  Основы сестринского дела: Учебник 20-е     издание 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>остов-на Дону- ООО Феникс 2013г.</w:t>
      </w:r>
    </w:p>
    <w:p w:rsidR="003930AE" w:rsidRDefault="003930AE" w:rsidP="003930AE">
      <w:pPr>
        <w:pStyle w:val="a7"/>
        <w:rPr>
          <w:rFonts w:ascii="Times New Roman" w:hAnsi="Times New Roman" w:cs="Times New Roman"/>
          <w:sz w:val="28"/>
          <w:szCs w:val="28"/>
        </w:rPr>
      </w:pPr>
      <w:r w:rsidRPr="003930AE">
        <w:rPr>
          <w:rFonts w:ascii="Times New Roman" w:hAnsi="Times New Roman" w:cs="Times New Roman"/>
          <w:sz w:val="28"/>
          <w:szCs w:val="28"/>
        </w:rPr>
        <w:t>2.Обуховец Т.</w:t>
      </w:r>
      <w:proofErr w:type="gramStart"/>
      <w:r w:rsidRPr="00393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0AE">
        <w:rPr>
          <w:rFonts w:ascii="Times New Roman" w:hAnsi="Times New Roman" w:cs="Times New Roman"/>
          <w:sz w:val="28"/>
          <w:szCs w:val="28"/>
        </w:rPr>
        <w:t xml:space="preserve"> Основы сестринского дела: практикум Издание 16-е Издание Ростов-на Дону- ООО Феникс 2015 г Издание Ростов-на Дону-  Феникс 2015г    </w:t>
      </w:r>
    </w:p>
    <w:p w:rsidR="00740C92" w:rsidRDefault="003930AE" w:rsidP="003930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</w:t>
      </w:r>
    </w:p>
    <w:p w:rsidR="003930AE" w:rsidRPr="003930AE" w:rsidRDefault="003930AE" w:rsidP="003930AE">
      <w:pPr>
        <w:tabs>
          <w:tab w:val="left" w:pos="426"/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0AE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3930AE">
        <w:rPr>
          <w:rFonts w:ascii="Times New Roman" w:hAnsi="Times New Roman" w:cs="Times New Roman"/>
          <w:sz w:val="28"/>
          <w:szCs w:val="28"/>
        </w:rPr>
        <w:t xml:space="preserve"> И. И. .Мухина С. А. , «Практическое руководство к предмету «Основы сестринского дела»  Москва Издательская группа «</w:t>
      </w:r>
      <w:proofErr w:type="spellStart"/>
      <w:r w:rsidRPr="003930AE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3930AE">
        <w:rPr>
          <w:rFonts w:ascii="Times New Roman" w:hAnsi="Times New Roman" w:cs="Times New Roman"/>
          <w:sz w:val="28"/>
          <w:szCs w:val="28"/>
        </w:rPr>
        <w:t>» 2008 г.</w:t>
      </w:r>
    </w:p>
    <w:p w:rsidR="003930AE" w:rsidRPr="003930AE" w:rsidRDefault="003930AE" w:rsidP="003930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30AE" w:rsidRPr="003930AE" w:rsidSect="005F00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BB" w:rsidRDefault="008128BB" w:rsidP="004D4E70">
      <w:pPr>
        <w:spacing w:after="0" w:line="240" w:lineRule="auto"/>
      </w:pPr>
      <w:r>
        <w:separator/>
      </w:r>
    </w:p>
  </w:endnote>
  <w:endnote w:type="continuationSeparator" w:id="0">
    <w:p w:rsidR="008128BB" w:rsidRDefault="008128BB" w:rsidP="004D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22326"/>
      <w:docPartObj>
        <w:docPartGallery w:val="Page Numbers (Bottom of Page)"/>
        <w:docPartUnique/>
      </w:docPartObj>
    </w:sdtPr>
    <w:sdtContent>
      <w:p w:rsidR="00BD32E4" w:rsidRDefault="0049752C">
        <w:pPr>
          <w:pStyle w:val="aa"/>
          <w:jc w:val="center"/>
        </w:pPr>
        <w:fldSimple w:instr="PAGE   \* MERGEFORMAT">
          <w:r w:rsidR="00375225">
            <w:rPr>
              <w:noProof/>
            </w:rPr>
            <w:t>27</w:t>
          </w:r>
        </w:fldSimple>
      </w:p>
    </w:sdtContent>
  </w:sdt>
  <w:p w:rsidR="00BD32E4" w:rsidRDefault="00BD32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BB" w:rsidRDefault="008128BB" w:rsidP="004D4E70">
      <w:pPr>
        <w:spacing w:after="0" w:line="240" w:lineRule="auto"/>
      </w:pPr>
      <w:r>
        <w:separator/>
      </w:r>
    </w:p>
  </w:footnote>
  <w:footnote w:type="continuationSeparator" w:id="0">
    <w:p w:rsidR="008128BB" w:rsidRDefault="008128BB" w:rsidP="004D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720"/>
    <w:multiLevelType w:val="multilevel"/>
    <w:tmpl w:val="B51CA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4214"/>
    <w:multiLevelType w:val="hybridMultilevel"/>
    <w:tmpl w:val="4208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14F"/>
    <w:multiLevelType w:val="hybridMultilevel"/>
    <w:tmpl w:val="4042A650"/>
    <w:lvl w:ilvl="0" w:tplc="15ACC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9E6"/>
    <w:multiLevelType w:val="multilevel"/>
    <w:tmpl w:val="31B4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F63A6"/>
    <w:multiLevelType w:val="hybridMultilevel"/>
    <w:tmpl w:val="7F36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4559"/>
    <w:multiLevelType w:val="multilevel"/>
    <w:tmpl w:val="4CA4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512C"/>
    <w:multiLevelType w:val="hybridMultilevel"/>
    <w:tmpl w:val="A8A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92C9E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71A8"/>
    <w:multiLevelType w:val="hybridMultilevel"/>
    <w:tmpl w:val="DA98B794"/>
    <w:lvl w:ilvl="0" w:tplc="C618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30DD3"/>
    <w:multiLevelType w:val="multilevel"/>
    <w:tmpl w:val="196C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34F4C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02DE"/>
    <w:multiLevelType w:val="multilevel"/>
    <w:tmpl w:val="1D9C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011D2"/>
    <w:multiLevelType w:val="multilevel"/>
    <w:tmpl w:val="F9C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B71D0"/>
    <w:multiLevelType w:val="hybridMultilevel"/>
    <w:tmpl w:val="1C86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66193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E4D"/>
    <w:multiLevelType w:val="multilevel"/>
    <w:tmpl w:val="31B4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91324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33BD7"/>
    <w:multiLevelType w:val="multilevel"/>
    <w:tmpl w:val="D4928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84E44"/>
    <w:multiLevelType w:val="hybridMultilevel"/>
    <w:tmpl w:val="CE029ECC"/>
    <w:lvl w:ilvl="0" w:tplc="8E6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11069"/>
    <w:multiLevelType w:val="hybridMultilevel"/>
    <w:tmpl w:val="5960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746B7"/>
    <w:multiLevelType w:val="hybridMultilevel"/>
    <w:tmpl w:val="7090D956"/>
    <w:lvl w:ilvl="0" w:tplc="8E68BCC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92AA2"/>
    <w:multiLevelType w:val="multilevel"/>
    <w:tmpl w:val="767E4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DC0C66"/>
    <w:multiLevelType w:val="hybridMultilevel"/>
    <w:tmpl w:val="9F04C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F7E52"/>
    <w:multiLevelType w:val="hybridMultilevel"/>
    <w:tmpl w:val="0712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E4094"/>
    <w:multiLevelType w:val="multilevel"/>
    <w:tmpl w:val="6028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D7873"/>
    <w:multiLevelType w:val="hybridMultilevel"/>
    <w:tmpl w:val="347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C209D"/>
    <w:multiLevelType w:val="hybridMultilevel"/>
    <w:tmpl w:val="CE029ECC"/>
    <w:lvl w:ilvl="0" w:tplc="8E6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30B7F"/>
    <w:multiLevelType w:val="multilevel"/>
    <w:tmpl w:val="27EC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1A5758F"/>
    <w:multiLevelType w:val="hybridMultilevel"/>
    <w:tmpl w:val="6296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262E3"/>
    <w:multiLevelType w:val="multilevel"/>
    <w:tmpl w:val="BAFC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61CF2"/>
    <w:multiLevelType w:val="multilevel"/>
    <w:tmpl w:val="31B4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E69F7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A299E"/>
    <w:multiLevelType w:val="hybridMultilevel"/>
    <w:tmpl w:val="E7E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E4E7D"/>
    <w:multiLevelType w:val="hybridMultilevel"/>
    <w:tmpl w:val="B42C88D8"/>
    <w:lvl w:ilvl="0" w:tplc="130E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B112C"/>
    <w:multiLevelType w:val="hybridMultilevel"/>
    <w:tmpl w:val="D2DE4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0B11F2"/>
    <w:multiLevelType w:val="hybridMultilevel"/>
    <w:tmpl w:val="6140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E0A0C"/>
    <w:multiLevelType w:val="hybridMultilevel"/>
    <w:tmpl w:val="52DA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1A1C98"/>
    <w:multiLevelType w:val="hybridMultilevel"/>
    <w:tmpl w:val="5BF2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820F3"/>
    <w:multiLevelType w:val="multilevel"/>
    <w:tmpl w:val="618A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72125F"/>
    <w:multiLevelType w:val="multilevel"/>
    <w:tmpl w:val="D5940FF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D75D49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917EB"/>
    <w:multiLevelType w:val="multilevel"/>
    <w:tmpl w:val="3310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706E5"/>
    <w:multiLevelType w:val="multilevel"/>
    <w:tmpl w:val="50D2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F91D6D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F4E84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D6381"/>
    <w:multiLevelType w:val="hybridMultilevel"/>
    <w:tmpl w:val="F228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B7F50"/>
    <w:multiLevelType w:val="hybridMultilevel"/>
    <w:tmpl w:val="3088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690A60"/>
    <w:multiLevelType w:val="multilevel"/>
    <w:tmpl w:val="7810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2"/>
  </w:num>
  <w:num w:numId="4">
    <w:abstractNumId w:val="42"/>
  </w:num>
  <w:num w:numId="5">
    <w:abstractNumId w:val="9"/>
  </w:num>
  <w:num w:numId="6">
    <w:abstractNumId w:val="5"/>
  </w:num>
  <w:num w:numId="7">
    <w:abstractNumId w:val="41"/>
  </w:num>
  <w:num w:numId="8">
    <w:abstractNumId w:val="38"/>
  </w:num>
  <w:num w:numId="9">
    <w:abstractNumId w:val="24"/>
  </w:num>
  <w:num w:numId="10">
    <w:abstractNumId w:val="29"/>
  </w:num>
  <w:num w:numId="11">
    <w:abstractNumId w:val="0"/>
  </w:num>
  <w:num w:numId="12">
    <w:abstractNumId w:val="3"/>
  </w:num>
  <w:num w:numId="13">
    <w:abstractNumId w:val="17"/>
  </w:num>
  <w:num w:numId="14">
    <w:abstractNumId w:val="21"/>
  </w:num>
  <w:num w:numId="15">
    <w:abstractNumId w:val="22"/>
  </w:num>
  <w:num w:numId="16">
    <w:abstractNumId w:val="13"/>
  </w:num>
  <w:num w:numId="17">
    <w:abstractNumId w:val="25"/>
  </w:num>
  <w:num w:numId="18">
    <w:abstractNumId w:val="18"/>
  </w:num>
  <w:num w:numId="19">
    <w:abstractNumId w:val="23"/>
  </w:num>
  <w:num w:numId="20">
    <w:abstractNumId w:val="46"/>
  </w:num>
  <w:num w:numId="21">
    <w:abstractNumId w:val="2"/>
  </w:num>
  <w:num w:numId="22">
    <w:abstractNumId w:val="4"/>
  </w:num>
  <w:num w:numId="23">
    <w:abstractNumId w:val="31"/>
  </w:num>
  <w:num w:numId="24">
    <w:abstractNumId w:val="16"/>
  </w:num>
  <w:num w:numId="25">
    <w:abstractNumId w:val="47"/>
  </w:num>
  <w:num w:numId="26">
    <w:abstractNumId w:val="40"/>
  </w:num>
  <w:num w:numId="27">
    <w:abstractNumId w:val="11"/>
  </w:num>
  <w:num w:numId="28">
    <w:abstractNumId w:val="10"/>
  </w:num>
  <w:num w:numId="29">
    <w:abstractNumId w:val="44"/>
  </w:num>
  <w:num w:numId="30">
    <w:abstractNumId w:val="43"/>
  </w:num>
  <w:num w:numId="31">
    <w:abstractNumId w:val="14"/>
  </w:num>
  <w:num w:numId="32">
    <w:abstractNumId w:val="30"/>
  </w:num>
  <w:num w:numId="33">
    <w:abstractNumId w:val="15"/>
  </w:num>
  <w:num w:numId="34">
    <w:abstractNumId w:val="2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27"/>
  </w:num>
  <w:num w:numId="38">
    <w:abstractNumId w:val="33"/>
  </w:num>
  <w:num w:numId="39">
    <w:abstractNumId w:val="8"/>
  </w:num>
  <w:num w:numId="40">
    <w:abstractNumId w:val="7"/>
  </w:num>
  <w:num w:numId="41">
    <w:abstractNumId w:val="26"/>
  </w:num>
  <w:num w:numId="42">
    <w:abstractNumId w:val="20"/>
  </w:num>
  <w:num w:numId="43">
    <w:abstractNumId w:val="37"/>
  </w:num>
  <w:num w:numId="44">
    <w:abstractNumId w:val="6"/>
  </w:num>
  <w:num w:numId="45">
    <w:abstractNumId w:val="36"/>
  </w:num>
  <w:num w:numId="46">
    <w:abstractNumId w:val="35"/>
  </w:num>
  <w:num w:numId="47">
    <w:abstractNumId w:val="19"/>
  </w:num>
  <w:num w:numId="48">
    <w:abstractNumId w:val="3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D45"/>
    <w:rsid w:val="00040F86"/>
    <w:rsid w:val="0004588A"/>
    <w:rsid w:val="00070961"/>
    <w:rsid w:val="000E4B7E"/>
    <w:rsid w:val="001056B8"/>
    <w:rsid w:val="00142725"/>
    <w:rsid w:val="001515CD"/>
    <w:rsid w:val="00152337"/>
    <w:rsid w:val="00197CE8"/>
    <w:rsid w:val="001C559F"/>
    <w:rsid w:val="001D05D3"/>
    <w:rsid w:val="001D074B"/>
    <w:rsid w:val="00222C7E"/>
    <w:rsid w:val="00223D85"/>
    <w:rsid w:val="00227B55"/>
    <w:rsid w:val="002826FA"/>
    <w:rsid w:val="00375225"/>
    <w:rsid w:val="003930AE"/>
    <w:rsid w:val="003A65DA"/>
    <w:rsid w:val="003A660A"/>
    <w:rsid w:val="004914F1"/>
    <w:rsid w:val="0049752C"/>
    <w:rsid w:val="004D4E70"/>
    <w:rsid w:val="00505CD1"/>
    <w:rsid w:val="00520B1C"/>
    <w:rsid w:val="005560D2"/>
    <w:rsid w:val="005B032B"/>
    <w:rsid w:val="005E27DE"/>
    <w:rsid w:val="005F000F"/>
    <w:rsid w:val="00607377"/>
    <w:rsid w:val="006073A6"/>
    <w:rsid w:val="00637B2B"/>
    <w:rsid w:val="00647269"/>
    <w:rsid w:val="006A6B6C"/>
    <w:rsid w:val="006C49CF"/>
    <w:rsid w:val="00740C92"/>
    <w:rsid w:val="00761C1D"/>
    <w:rsid w:val="0076459D"/>
    <w:rsid w:val="0079619D"/>
    <w:rsid w:val="007C6800"/>
    <w:rsid w:val="007F0DDC"/>
    <w:rsid w:val="008040F2"/>
    <w:rsid w:val="008128BB"/>
    <w:rsid w:val="00874E32"/>
    <w:rsid w:val="00884ABF"/>
    <w:rsid w:val="008D3CA2"/>
    <w:rsid w:val="008E689F"/>
    <w:rsid w:val="00A17A91"/>
    <w:rsid w:val="00A324CD"/>
    <w:rsid w:val="00B24CE7"/>
    <w:rsid w:val="00B82D1D"/>
    <w:rsid w:val="00B91728"/>
    <w:rsid w:val="00BA0D70"/>
    <w:rsid w:val="00BD32E4"/>
    <w:rsid w:val="00C20A78"/>
    <w:rsid w:val="00C458AC"/>
    <w:rsid w:val="00C90CE5"/>
    <w:rsid w:val="00C96D01"/>
    <w:rsid w:val="00CD4146"/>
    <w:rsid w:val="00D137EA"/>
    <w:rsid w:val="00D21522"/>
    <w:rsid w:val="00D430E3"/>
    <w:rsid w:val="00DE2383"/>
    <w:rsid w:val="00DE4D45"/>
    <w:rsid w:val="00DF23E0"/>
    <w:rsid w:val="00E64228"/>
    <w:rsid w:val="00E66896"/>
    <w:rsid w:val="00E76626"/>
    <w:rsid w:val="00EA5C75"/>
    <w:rsid w:val="00EB7CBB"/>
    <w:rsid w:val="00F24AC9"/>
    <w:rsid w:val="00F5737A"/>
    <w:rsid w:val="00FC3275"/>
    <w:rsid w:val="00FF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032B"/>
    <w:pPr>
      <w:ind w:left="720"/>
      <w:contextualSpacing/>
    </w:pPr>
  </w:style>
  <w:style w:type="table" w:styleId="a4">
    <w:name w:val="Table Grid"/>
    <w:basedOn w:val="a1"/>
    <w:uiPriority w:val="59"/>
    <w:rsid w:val="005E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96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074B"/>
    <w:pPr>
      <w:spacing w:after="0" w:line="240" w:lineRule="auto"/>
    </w:pPr>
  </w:style>
  <w:style w:type="paragraph" w:customStyle="1" w:styleId="a-txt">
    <w:name w:val="a-txt"/>
    <w:basedOn w:val="a"/>
    <w:uiPriority w:val="99"/>
    <w:rsid w:val="00EB7C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E70"/>
  </w:style>
  <w:style w:type="paragraph" w:styleId="aa">
    <w:name w:val="footer"/>
    <w:basedOn w:val="a"/>
    <w:link w:val="ab"/>
    <w:uiPriority w:val="99"/>
    <w:unhideWhenUsed/>
    <w:rsid w:val="004D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032B"/>
    <w:pPr>
      <w:ind w:left="720"/>
      <w:contextualSpacing/>
    </w:pPr>
  </w:style>
  <w:style w:type="table" w:styleId="a4">
    <w:name w:val="Table Grid"/>
    <w:basedOn w:val="a1"/>
    <w:uiPriority w:val="59"/>
    <w:rsid w:val="005E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7961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074B"/>
    <w:pPr>
      <w:spacing w:after="0" w:line="240" w:lineRule="auto"/>
    </w:pPr>
  </w:style>
  <w:style w:type="paragraph" w:customStyle="1" w:styleId="a-txt">
    <w:name w:val="a-txt"/>
    <w:basedOn w:val="a"/>
    <w:uiPriority w:val="99"/>
    <w:rsid w:val="00EB7C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E70"/>
  </w:style>
  <w:style w:type="paragraph" w:styleId="aa">
    <w:name w:val="footer"/>
    <w:basedOn w:val="a"/>
    <w:link w:val="ab"/>
    <w:uiPriority w:val="99"/>
    <w:unhideWhenUsed/>
    <w:rsid w:val="004D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1928-254D-46C6-925B-65732385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36</cp:revision>
  <cp:lastPrinted>2018-11-15T13:22:00Z</cp:lastPrinted>
  <dcterms:created xsi:type="dcterms:W3CDTF">2018-10-23T18:35:00Z</dcterms:created>
  <dcterms:modified xsi:type="dcterms:W3CDTF">2021-05-13T10:49:00Z</dcterms:modified>
</cp:coreProperties>
</file>