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1" w:rsidRPr="009F4B63" w:rsidRDefault="00885881" w:rsidP="008858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885881" w:rsidRPr="009F4B63" w:rsidRDefault="00885881" w:rsidP="0088588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885881" w:rsidRPr="009F4B63" w:rsidRDefault="00885881" w:rsidP="0088588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885881" w:rsidRPr="009F4B63" w:rsidRDefault="00885881" w:rsidP="008858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885881" w:rsidRPr="009F4B63" w:rsidRDefault="00885881" w:rsidP="00885881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на заседании методического совета</w:t>
      </w:r>
    </w:p>
    <w:p w:rsidR="00885881" w:rsidRPr="009F4B63" w:rsidRDefault="00885881" w:rsidP="00885881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№_______</w:t>
      </w:r>
    </w:p>
    <w:p w:rsidR="00885881" w:rsidRPr="009F4B63" w:rsidRDefault="00CF6A61" w:rsidP="00885881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«__»_____________2020</w:t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885881" w:rsidRPr="009F4B63" w:rsidRDefault="00885881" w:rsidP="008858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иректора по ОМ и У(И)Н Р</w:t>
      </w:r>
    </w:p>
    <w:p w:rsidR="00885881" w:rsidRPr="009F4B63" w:rsidRDefault="00885881" w:rsidP="00885881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___________Ягьяева</w:t>
      </w:r>
      <w:proofErr w:type="spellEnd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  <w:r>
        <w:rPr>
          <w:rFonts w:ascii="Times New Roman" w:eastAsia="Calibri" w:hAnsi="Times New Roman" w:cs="Times New Roman"/>
          <w:b/>
          <w:sz w:val="28"/>
          <w:szCs w:val="28"/>
        </w:rPr>
        <w:t>: «Воздействие на организм сестры физической нагрузки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5881" w:rsidRPr="009F4B63" w:rsidRDefault="00885881" w:rsidP="0088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881" w:rsidRPr="009F4B63" w:rsidRDefault="00A2530F" w:rsidP="00885881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07</w:t>
      </w:r>
      <w:r w:rsidR="00885881" w:rsidRPr="009F4B6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Безопасная среда пациента и персонала</w:t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885881" w:rsidRPr="009F4B63" w:rsidRDefault="00A2530F" w:rsidP="00885881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ПМ 07</w:t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885881" w:rsidRPr="009F4B63" w:rsidRDefault="00885881" w:rsidP="008858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31.02.01 Лечебное дело</w:t>
      </w: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885881" w:rsidRPr="009F4B63" w:rsidRDefault="00885881" w:rsidP="00885881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85881" w:rsidRPr="009F4B63" w:rsidRDefault="00A2530F" w:rsidP="0088588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методист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Григорьян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М.Б.</w:t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заседании ЦМК № 3</w:t>
      </w:r>
    </w:p>
    <w:p w:rsidR="00885881" w:rsidRPr="009F4B63" w:rsidRDefault="00885881" w:rsidP="00885881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2530F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  ___от__________2020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885881" w:rsidRPr="009F4B63" w:rsidRDefault="00A2530F" w:rsidP="0088588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«___»__________2020</w:t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85881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председатель ЦМК № 3</w:t>
      </w:r>
    </w:p>
    <w:p w:rsidR="00885881" w:rsidRPr="009F4B63" w:rsidRDefault="00885881" w:rsidP="00885881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Дьяченко О.В.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______________________________</w:t>
      </w: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885881" w:rsidRPr="009F4B63" w:rsidRDefault="00885881" w:rsidP="008858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885881" w:rsidRPr="009F4B63" w:rsidRDefault="00885881" w:rsidP="008858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885881" w:rsidRPr="009F4B63" w:rsidRDefault="00885881" w:rsidP="008858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885881" w:rsidRPr="009F4B63" w:rsidRDefault="00885881" w:rsidP="008858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881" w:rsidRPr="009F4B63" w:rsidRDefault="00885881" w:rsidP="008858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881" w:rsidRDefault="00885881" w:rsidP="0088588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Г. Кисловодск</w:t>
      </w:r>
    </w:p>
    <w:p w:rsidR="00885881" w:rsidRPr="009F4B63" w:rsidRDefault="00885881" w:rsidP="0088588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2020-2021г.</w:t>
      </w:r>
    </w:p>
    <w:p w:rsidR="00885881" w:rsidRDefault="00885881" w:rsidP="00885881">
      <w:pPr>
        <w:widowControl w:val="0"/>
        <w:spacing w:line="360" w:lineRule="auto"/>
        <w:ind w:firstLine="708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</w:p>
    <w:p w:rsidR="00885881" w:rsidRPr="00B64D38" w:rsidRDefault="00885881" w:rsidP="00885881">
      <w:pPr>
        <w:widowControl w:val="0"/>
        <w:spacing w:line="360" w:lineRule="auto"/>
        <w:ind w:firstLine="708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Содержание</w:t>
      </w:r>
    </w:p>
    <w:tbl>
      <w:tblPr>
        <w:tblW w:w="0" w:type="auto"/>
        <w:tblInd w:w="250" w:type="dxa"/>
        <w:tblLook w:val="04A0"/>
      </w:tblPr>
      <w:tblGrid>
        <w:gridCol w:w="426"/>
        <w:gridCol w:w="8363"/>
        <w:gridCol w:w="532"/>
      </w:tblGrid>
      <w:tr w:rsidR="00885881" w:rsidRPr="00B64D38" w:rsidTr="009E4195">
        <w:tc>
          <w:tcPr>
            <w:tcW w:w="425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885881" w:rsidRPr="00B64D38" w:rsidTr="009E4195">
        <w:tc>
          <w:tcPr>
            <w:tcW w:w="425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885881" w:rsidRPr="00B64D38" w:rsidTr="009E4195">
        <w:tc>
          <w:tcPr>
            <w:tcW w:w="425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Тестовые задания……………………………………………………....</w:t>
            </w:r>
          </w:p>
        </w:tc>
        <w:tc>
          <w:tcPr>
            <w:tcW w:w="532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885881" w:rsidRPr="00B64D38" w:rsidTr="009E4195">
        <w:tc>
          <w:tcPr>
            <w:tcW w:w="425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Эталон ответов………………………………………………………….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23670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885881" w:rsidRPr="00B64D38" w:rsidTr="009E4195">
        <w:tc>
          <w:tcPr>
            <w:tcW w:w="425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Критерии оценок……………………………………………………….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23670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885881" w:rsidRPr="00B64D38" w:rsidTr="009E4195">
        <w:tc>
          <w:tcPr>
            <w:tcW w:w="425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использованной литературы………………………………….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885881" w:rsidRPr="00B64D38" w:rsidRDefault="00885881" w:rsidP="009E4195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23670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885881" w:rsidRDefault="008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881" w:rsidRPr="00B64D38" w:rsidRDefault="00885881" w:rsidP="00885881">
      <w:pPr>
        <w:spacing w:line="360" w:lineRule="auto"/>
        <w:jc w:val="center"/>
        <w:rPr>
          <w:rFonts w:ascii="Times New Roman" w:hAnsi="Times New Roman" w:cs="Times New Roman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5881" w:rsidRPr="00B64D38" w:rsidRDefault="00885881" w:rsidP="00885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81" w:rsidRPr="00B64D38" w:rsidRDefault="00885881" w:rsidP="00885881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>Представленные тестовые задания предназн</w:t>
      </w:r>
      <w:r>
        <w:rPr>
          <w:rFonts w:ascii="Times New Roman" w:hAnsi="Times New Roman" w:cs="Times New Roman"/>
          <w:sz w:val="28"/>
          <w:szCs w:val="28"/>
        </w:rPr>
        <w:t xml:space="preserve">ачены для проведения контроля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теме «Воздействие на организм сестры физической нагрузки» 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31.02.01 Лечебное дело. </w:t>
      </w:r>
      <w:r w:rsidRPr="00B64D38">
        <w:rPr>
          <w:rFonts w:ascii="Times New Roman" w:hAnsi="Times New Roman" w:cs="Times New Roman"/>
          <w:sz w:val="28"/>
          <w:szCs w:val="28"/>
        </w:rPr>
        <w:t xml:space="preserve">Основной целью тестовых заданий является формирование и проверка знаний по теме </w:t>
      </w:r>
      <w:r w:rsidRPr="00B64D38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Воздействие на организм сестры физической нагрузки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85881" w:rsidRPr="00B64D38" w:rsidRDefault="00885881" w:rsidP="00885881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Задания составлены в логической последовательности изучения данной темы. В конце тестовых заданий приведены эталоны ответов.</w:t>
      </w:r>
    </w:p>
    <w:p w:rsidR="00885881" w:rsidRPr="00B64D38" w:rsidRDefault="00885881" w:rsidP="00885881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 xml:space="preserve">Тестовые задания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представлены с одним или несколькими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правильным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ответами.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Предлагаемые тестовые задания будут способствовать повышению качества подготовки средних медицинских кадров и дадут больше возможностей преподавателю осуществлять контроль знаний студентов.</w:t>
      </w:r>
    </w:p>
    <w:p w:rsidR="00885881" w:rsidRDefault="008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881" w:rsidRPr="00B64D38" w:rsidRDefault="00885881" w:rsidP="0088588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885881" w:rsidRPr="00B64D38" w:rsidRDefault="00885881" w:rsidP="0088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885881" w:rsidRPr="00B64D38" w:rsidRDefault="00885881" w:rsidP="00885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885881" w:rsidRPr="00B64D38" w:rsidRDefault="00885881" w:rsidP="00885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задач.</w:t>
      </w:r>
    </w:p>
    <w:p w:rsidR="00885881" w:rsidRPr="00B64D38" w:rsidRDefault="00885881" w:rsidP="0088588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885881" w:rsidRPr="00B64D38" w:rsidRDefault="00885881" w:rsidP="0088588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885881" w:rsidRPr="00B64D38" w:rsidRDefault="00885881" w:rsidP="0088588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885881" w:rsidRPr="00B64D38" w:rsidRDefault="00885881" w:rsidP="0088588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885881" w:rsidRDefault="00885881" w:rsidP="008858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885881" w:rsidRPr="0009592F" w:rsidRDefault="00885881" w:rsidP="0088588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885881" w:rsidRPr="0009592F" w:rsidRDefault="00885881" w:rsidP="0088588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885881" w:rsidRPr="00AB4186" w:rsidRDefault="00885881" w:rsidP="0088588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885881" w:rsidRPr="0009592F" w:rsidRDefault="00885881" w:rsidP="0088588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885881" w:rsidRPr="00B64D38" w:rsidRDefault="00885881" w:rsidP="00885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885881" w:rsidRDefault="00885881" w:rsidP="00885881">
      <w:pPr>
        <w:pStyle w:val="a7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885881" w:rsidRDefault="00885881" w:rsidP="00885881">
      <w:pPr>
        <w:pStyle w:val="a7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885881" w:rsidRDefault="00885881" w:rsidP="00885881">
      <w:pPr>
        <w:pStyle w:val="a7"/>
        <w:numPr>
          <w:ilvl w:val="0"/>
          <w:numId w:val="2"/>
        </w:numPr>
        <w:tabs>
          <w:tab w:val="left" w:pos="1418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Обеспечивать безопасную больничную среду для пациента и его окружения и персонала</w:t>
      </w:r>
    </w:p>
    <w:p w:rsidR="00885881" w:rsidRPr="00B64D38" w:rsidRDefault="00885881" w:rsidP="00885881">
      <w:pPr>
        <w:pStyle w:val="a7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885881" w:rsidRDefault="00885881" w:rsidP="00885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885881" w:rsidRPr="00842379" w:rsidRDefault="00885881" w:rsidP="00885881">
      <w:pPr>
        <w:pStyle w:val="a7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885881" w:rsidRPr="00842379" w:rsidRDefault="00885881" w:rsidP="00885881">
      <w:pPr>
        <w:pStyle w:val="a7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885881" w:rsidRPr="0023670D" w:rsidRDefault="00885881" w:rsidP="0088588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23670D" w:rsidRDefault="0023670D" w:rsidP="0023670D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23670D" w:rsidRPr="0023670D" w:rsidRDefault="0023670D" w:rsidP="0023670D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23670D" w:rsidRDefault="0023670D" w:rsidP="0023670D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вариант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1.Биомеханика - это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аука о изучении движения тела человека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стойчивое положение тела 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Размещение пациента в постели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2.Эрогономика - это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аука об изучении поведения человека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аука о приспособлении должностных обязанностей 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Наука о положении тела человека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олусидя , полулежа </w:t>
      </w:r>
    </w:p>
    <w:p w:rsidR="00CF6A61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на боку , лежа на животе</w:t>
      </w:r>
    </w:p>
    <w:p w:rsidR="0023670D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Сидя</w:t>
      </w:r>
      <w:r w:rsidR="0023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называется правильное положение ног медицинского работника?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оги врозь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оги вместе 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Ноги скрещены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5.Медицинская эргономика это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собенности трудовых процессов в медицине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роцесс установления диагноза 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положения пациента в кровати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6.Макси-слайд – это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кользящая простыня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скользящая простыня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Кушетка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7.Сколько существует безопасных захватов рук?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а)5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б)3</w:t>
      </w:r>
    </w:p>
    <w:p w:rsidR="0023670D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в)8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8.Самым безопасным захватом называется?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запястый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ахват пальцами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Подмышечный захват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9.Положсаение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олусидя, полулежа</w:t>
      </w:r>
    </w:p>
    <w:p w:rsidR="00CF6A61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ежа на боку, лежа на животе 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Сидя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10.Причины боли в спине?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апряжение мышц спины</w:t>
      </w:r>
    </w:p>
    <w:p w:rsidR="00CF6A61" w:rsidRDefault="0023670D" w:rsidP="0023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еправильная поза</w:t>
      </w:r>
    </w:p>
    <w:p w:rsidR="0023670D" w:rsidRDefault="00CF6A61" w:rsidP="0023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Грыжа</w:t>
      </w:r>
      <w:r w:rsidR="0023670D">
        <w:rPr>
          <w:rFonts w:ascii="Times New Roman" w:hAnsi="Times New Roman" w:cs="Times New Roman"/>
          <w:sz w:val="28"/>
          <w:szCs w:val="28"/>
        </w:rPr>
        <w:br w:type="page"/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1,Остеохондроз позвоночника – это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аболевание связанное с повышением давления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аболевание связанное с чрезмерной нагрузкой на позвоночник </w:t>
      </w:r>
    </w:p>
    <w:p w:rsidR="00CF6A61" w:rsidRDefault="00CF6A61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3C43">
        <w:rPr>
          <w:rFonts w:ascii="Times New Roman" w:hAnsi="Times New Roman" w:cs="Times New Roman"/>
          <w:sz w:val="28"/>
          <w:szCs w:val="28"/>
        </w:rPr>
        <w:t xml:space="preserve"> Заболевание </w:t>
      </w:r>
      <w:proofErr w:type="spellStart"/>
      <w:r w:rsidR="00B63C4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B63C43">
        <w:rPr>
          <w:rFonts w:ascii="Times New Roman" w:hAnsi="Times New Roman" w:cs="Times New Roman"/>
          <w:sz w:val="28"/>
          <w:szCs w:val="28"/>
        </w:rPr>
        <w:t xml:space="preserve"> двигательного аппарата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правильно транспортировать пациента на носилках?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огами вперёд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оловой вперёд 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Сидя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транспортировке пациента на каталке, руки пациента должны находиться: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пределами каталки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груди или на животе надёжно закреплены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 разницы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4.Транспортировку на носилках внутри учреждения осуществляют: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а)1-2 человека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менее 4 человек 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в)4 человека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 время транспортировки пациента на кресле каталке руки пациента должны находиться: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подлокотниках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пределами подлокотников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ез разницы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6.Если кто-то из медицинского персонала устал при транспортировке?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еобходимо сообщить другим медицинским работникам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родолжить нести пациента 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Поменяться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нужно вести пациента вниз по лестнице?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ожным концом вперед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оловным концом вперед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носилках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транспортируют пациента с сердечно - сосудистой недостаточностью?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положении лежа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Сидя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9.Транспортировки на каталке внутри учреждения осуществляется не менее: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менее двух медицинских работников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ватит и одного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 разницы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10.Тяжелобольных пациентов можно перенести?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 на руках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 на простыне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простыне и на руках</w:t>
      </w:r>
    </w:p>
    <w:p w:rsidR="0023670D" w:rsidRDefault="0023670D" w:rsidP="0023670D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70D" w:rsidRDefault="0023670D" w:rsidP="0023670D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вариант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1.Перемещение пациента с каталки на кровать и наоборот осуществляется: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дним медицинским работником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вумя медицинскими работниками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 медицинскими работниками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2.Экскурсия центра тяжести позвоночника должна составлять не более?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а)20-25 см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б)15-20 см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10-25 см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3.Правильная поза медицинского персонала?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оложение при котором спина выпрямлена </w:t>
      </w:r>
    </w:p>
    <w:p w:rsidR="00B63C43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на боку</w:t>
      </w:r>
    </w:p>
    <w:p w:rsidR="0023670D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Полусидя</w:t>
      </w:r>
      <w:r w:rsidR="0023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4.Когда происходит выпячивание межпозвоночного диска в спинномозговом канале, то происходит: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давливание нервных корешков и спинного мозга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ефлекторная реакция 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образование грыжи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5.Межпозвоночная грыжа: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ефлекторная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перерастяжение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 из самых серьёзных заболеваний позвоночника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аболевание головы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6.Межпозвоночная грыжа может возникнуть?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длительном нахождении в той или иной позе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падении на спину, поднятие тяжести с земли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 падения на спину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7.Правильная биомеханика тела медицинского персонала при перемещении пациента?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стойчивое равновесие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ысота сидения рабочего стула</w:t>
      </w:r>
    </w:p>
    <w:p w:rsidR="00B63C43" w:rsidRDefault="00B63C43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313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31374">
        <w:rPr>
          <w:rFonts w:ascii="Times New Roman" w:hAnsi="Times New Roman" w:cs="Times New Roman"/>
          <w:sz w:val="28"/>
          <w:szCs w:val="28"/>
        </w:rPr>
        <w:t>а уровне колен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8.Межпозвоночная грыжа увеличивается?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рорывается, боль становится сильнее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 не постоянная, тупая </w:t>
      </w:r>
    </w:p>
    <w:p w:rsidR="00A31374" w:rsidRDefault="00A31374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ходьбе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9.Возможно ли перемещение тяжелобольного пациента?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A31374" w:rsidRDefault="00A31374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особых случаях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10.При перемещении пациента одной медицинской сестрой она: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 поднимает пациента на руке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оддерживает пациента при ходьбе</w:t>
      </w:r>
    </w:p>
    <w:p w:rsidR="00A31374" w:rsidRDefault="00A31374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оддерживает за руку </w:t>
      </w: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p w:rsidR="0023670D" w:rsidRDefault="0023670D" w:rsidP="0023670D">
      <w:pPr>
        <w:tabs>
          <w:tab w:val="left" w:pos="1308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Эталоны</w:t>
      </w:r>
      <w:r w:rsidRPr="006D55D6">
        <w:rPr>
          <w:rFonts w:ascii="Times New Roman" w:hAnsi="Times New Roman" w:cs="Times New Roman"/>
          <w:b/>
          <w:sz w:val="28"/>
          <w:szCs w:val="28"/>
        </w:rPr>
        <w:t xml:space="preserve"> ответов:</w:t>
      </w:r>
    </w:p>
    <w:p w:rsidR="0023670D" w:rsidRPr="006D55D6" w:rsidRDefault="0023670D" w:rsidP="0023670D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221"/>
        <w:gridCol w:w="2366"/>
        <w:gridCol w:w="2367"/>
        <w:gridCol w:w="2367"/>
      </w:tblGrid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ind w:left="-816"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70D" w:rsidTr="00A31374">
        <w:tc>
          <w:tcPr>
            <w:tcW w:w="2221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7" w:type="dxa"/>
          </w:tcPr>
          <w:p w:rsidR="0023670D" w:rsidRDefault="0023670D" w:rsidP="0023670D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23670D" w:rsidRDefault="0023670D" w:rsidP="0023670D">
      <w:pPr>
        <w:tabs>
          <w:tab w:val="left" w:pos="13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70D" w:rsidRPr="00842379" w:rsidRDefault="0023670D" w:rsidP="0023670D">
      <w:pPr>
        <w:pStyle w:val="a7"/>
        <w:spacing w:line="360" w:lineRule="auto"/>
        <w:ind w:left="1495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85881" w:rsidRDefault="008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881" w:rsidRDefault="00885881" w:rsidP="00885881">
      <w:pPr>
        <w:pStyle w:val="a7"/>
        <w:ind w:left="1575"/>
        <w:rPr>
          <w:rFonts w:ascii="Times New Roman" w:hAnsi="Times New Roman" w:cs="Times New Roman"/>
          <w:sz w:val="28"/>
          <w:szCs w:val="28"/>
        </w:rPr>
      </w:pPr>
    </w:p>
    <w:p w:rsidR="00885881" w:rsidRPr="00075181" w:rsidRDefault="00885881" w:rsidP="0088588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tbl>
      <w:tblPr>
        <w:tblW w:w="9413" w:type="dxa"/>
        <w:tblInd w:w="-2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1764"/>
        <w:gridCol w:w="4572"/>
      </w:tblGrid>
      <w:tr w:rsidR="00885881" w:rsidRPr="00075181" w:rsidTr="009E4195">
        <w:trPr>
          <w:cantSplit/>
          <w:trHeight w:val="206"/>
        </w:trPr>
        <w:tc>
          <w:tcPr>
            <w:tcW w:w="30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885881" w:rsidRPr="00075181" w:rsidTr="009E4195">
        <w:trPr>
          <w:cantSplit/>
          <w:trHeight w:val="298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балл (отметка)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885881" w:rsidRPr="00075181" w:rsidTr="009E4195">
        <w:trPr>
          <w:trHeight w:val="195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885881" w:rsidRPr="00075181" w:rsidTr="009E4195">
        <w:trPr>
          <w:trHeight w:val="132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885881" w:rsidRPr="00075181" w:rsidTr="009E4195">
        <w:trPr>
          <w:trHeight w:val="210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885881" w:rsidRPr="00075181" w:rsidTr="009E4195">
        <w:trPr>
          <w:trHeight w:val="288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885881" w:rsidRPr="00075181" w:rsidRDefault="00885881" w:rsidP="009E419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885881" w:rsidRPr="00075181" w:rsidRDefault="00885881" w:rsidP="00885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881" w:rsidRDefault="0088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881" w:rsidRPr="00075181" w:rsidRDefault="00885881" w:rsidP="00885881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использованной </w:t>
      </w:r>
      <w:r w:rsidRPr="0007518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885881" w:rsidRPr="00075181" w:rsidRDefault="00885881" w:rsidP="00885881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81" w:rsidRPr="00075181" w:rsidRDefault="00885881" w:rsidP="0088588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</w:t>
      </w:r>
      <w:r>
        <w:rPr>
          <w:rFonts w:ascii="Times New Roman" w:hAnsi="Times New Roman" w:cs="Times New Roman"/>
          <w:sz w:val="28"/>
          <w:szCs w:val="28"/>
        </w:rPr>
        <w:t>ум»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«Феникс» 2020</w:t>
      </w:r>
      <w:r w:rsidRPr="000751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5881" w:rsidRPr="00075181" w:rsidRDefault="00885881" w:rsidP="0088588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AB58D8" w:rsidRPr="00885881" w:rsidRDefault="00AB58D8">
      <w:pPr>
        <w:rPr>
          <w:rFonts w:ascii="Times New Roman" w:hAnsi="Times New Roman" w:cs="Times New Roman"/>
          <w:sz w:val="28"/>
          <w:szCs w:val="28"/>
        </w:rPr>
      </w:pPr>
    </w:p>
    <w:sectPr w:rsidR="00AB58D8" w:rsidRPr="00885881" w:rsidSect="00AB58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CB" w:rsidRDefault="008116CB" w:rsidP="00885881">
      <w:pPr>
        <w:spacing w:after="0" w:line="240" w:lineRule="auto"/>
      </w:pPr>
      <w:r>
        <w:separator/>
      </w:r>
    </w:p>
  </w:endnote>
  <w:endnote w:type="continuationSeparator" w:id="0">
    <w:p w:rsidR="008116CB" w:rsidRDefault="008116CB" w:rsidP="008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51938"/>
      <w:docPartObj>
        <w:docPartGallery w:val="Page Numbers (Bottom of Page)"/>
        <w:docPartUnique/>
      </w:docPartObj>
    </w:sdtPr>
    <w:sdtContent>
      <w:p w:rsidR="00885881" w:rsidRDefault="00FE2D87">
        <w:pPr>
          <w:pStyle w:val="a5"/>
          <w:jc w:val="center"/>
        </w:pPr>
        <w:fldSimple w:instr=" PAGE   \* MERGEFORMAT ">
          <w:r w:rsidR="00A31374">
            <w:rPr>
              <w:noProof/>
            </w:rPr>
            <w:t>1</w:t>
          </w:r>
        </w:fldSimple>
      </w:p>
    </w:sdtContent>
  </w:sdt>
  <w:p w:rsidR="00885881" w:rsidRDefault="00885881" w:rsidP="0088588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CB" w:rsidRDefault="008116CB" w:rsidP="00885881">
      <w:pPr>
        <w:spacing w:after="0" w:line="240" w:lineRule="auto"/>
      </w:pPr>
      <w:r>
        <w:separator/>
      </w:r>
    </w:p>
  </w:footnote>
  <w:footnote w:type="continuationSeparator" w:id="0">
    <w:p w:rsidR="008116CB" w:rsidRDefault="008116CB" w:rsidP="0088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5881"/>
    <w:rsid w:val="0023670D"/>
    <w:rsid w:val="003F00FB"/>
    <w:rsid w:val="004736C0"/>
    <w:rsid w:val="00662792"/>
    <w:rsid w:val="008116CB"/>
    <w:rsid w:val="00885881"/>
    <w:rsid w:val="00A2530F"/>
    <w:rsid w:val="00A31374"/>
    <w:rsid w:val="00AB58D8"/>
    <w:rsid w:val="00B63C43"/>
    <w:rsid w:val="00CF6A61"/>
    <w:rsid w:val="00EA59CD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881"/>
  </w:style>
  <w:style w:type="paragraph" w:styleId="a5">
    <w:name w:val="footer"/>
    <w:basedOn w:val="a"/>
    <w:link w:val="a6"/>
    <w:uiPriority w:val="99"/>
    <w:unhideWhenUsed/>
    <w:rsid w:val="0088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881"/>
  </w:style>
  <w:style w:type="paragraph" w:styleId="a7">
    <w:name w:val="List Paragraph"/>
    <w:basedOn w:val="a"/>
    <w:uiPriority w:val="34"/>
    <w:qFormat/>
    <w:rsid w:val="00885881"/>
    <w:pPr>
      <w:ind w:left="720"/>
      <w:contextualSpacing/>
    </w:pPr>
  </w:style>
  <w:style w:type="table" w:styleId="a8">
    <w:name w:val="Table Grid"/>
    <w:basedOn w:val="a1"/>
    <w:uiPriority w:val="59"/>
    <w:rsid w:val="0023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2020-10-09T18:41:00Z</dcterms:created>
  <dcterms:modified xsi:type="dcterms:W3CDTF">2020-10-20T09:09:00Z</dcterms:modified>
</cp:coreProperties>
</file>