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F" w:rsidRDefault="005B74FF" w:rsidP="005B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бюджетное  профессиональное </w:t>
      </w:r>
    </w:p>
    <w:p w:rsidR="005B74FF" w:rsidRDefault="005B74FF" w:rsidP="005B74F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Ставропольского края</w:t>
      </w:r>
    </w:p>
    <w:p w:rsidR="005B74FF" w:rsidRDefault="005B74FF" w:rsidP="005B74F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«Кисловодский медицинский колледж»</w:t>
      </w:r>
    </w:p>
    <w:p w:rsidR="005B74FF" w:rsidRDefault="005B74FF" w:rsidP="005B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5B74FF" w:rsidRDefault="005B74FF" w:rsidP="005B74FF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5B74FF" w:rsidRDefault="005B74FF" w:rsidP="005B74FF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5B74FF" w:rsidRDefault="005B74FF" w:rsidP="005B74FF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«__»_____________2019 г.</w:t>
      </w:r>
    </w:p>
    <w:p w:rsidR="005B74FF" w:rsidRDefault="005B74FF" w:rsidP="005B7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ОМ и 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И)Н Р</w:t>
      </w:r>
    </w:p>
    <w:p w:rsidR="005B74FF" w:rsidRDefault="005B74FF" w:rsidP="005B74FF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Ягьяева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разработка для студентов</w:t>
      </w:r>
    </w:p>
    <w:p w:rsidR="005B74FF" w:rsidRDefault="005B74FF" w:rsidP="005B74F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Pr="00835F30">
        <w:rPr>
          <w:rFonts w:ascii="Times New Roman" w:hAnsi="Times New Roman"/>
          <w:b/>
          <w:bCs/>
          <w:color w:val="000000"/>
          <w:sz w:val="28"/>
          <w:szCs w:val="28"/>
        </w:rPr>
        <w:t>теме: «</w:t>
      </w:r>
      <w:r w:rsidR="00835F30" w:rsidRPr="00835F30">
        <w:rPr>
          <w:rFonts w:ascii="Times New Roman" w:hAnsi="Times New Roman" w:cs="Times New Roman"/>
          <w:b/>
          <w:sz w:val="28"/>
          <w:szCs w:val="28"/>
          <w:lang w:eastAsia="zh-CN"/>
        </w:rPr>
        <w:t>Организация питания в стационаре. Кормление тяжелобольных пациентов. Введение документации</w:t>
      </w:r>
      <w:r w:rsidRPr="00835F3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B74FF" w:rsidRDefault="005B74FF" w:rsidP="005B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4FF" w:rsidRPr="00000838" w:rsidRDefault="005B74FF" w:rsidP="005B74FF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000838">
        <w:rPr>
          <w:rFonts w:ascii="Times New Roman" w:hAnsi="Times New Roman"/>
          <w:sz w:val="28"/>
          <w:szCs w:val="28"/>
        </w:rPr>
        <w:t>МДК 04.03</w:t>
      </w:r>
      <w:r w:rsidRPr="00000838">
        <w:rPr>
          <w:rFonts w:ascii="Times New Roman" w:hAnsi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5B74FF" w:rsidRPr="00000838" w:rsidRDefault="005B74FF" w:rsidP="005B74FF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000838">
        <w:rPr>
          <w:rFonts w:ascii="Times New Roman" w:hAnsi="Times New Roman"/>
          <w:color w:val="000000"/>
          <w:sz w:val="28"/>
          <w:szCs w:val="28"/>
        </w:rPr>
        <w:t xml:space="preserve">ПМ </w:t>
      </w:r>
      <w:r w:rsidR="00835F30">
        <w:rPr>
          <w:rFonts w:ascii="Times New Roman" w:hAnsi="Times New Roman"/>
          <w:color w:val="000000"/>
          <w:sz w:val="28"/>
          <w:szCs w:val="28"/>
        </w:rPr>
        <w:t>07</w:t>
      </w:r>
      <w:r w:rsidRPr="00000838">
        <w:rPr>
          <w:rFonts w:ascii="Times New Roman" w:hAnsi="Times New Roman"/>
          <w:color w:val="000000"/>
          <w:sz w:val="28"/>
          <w:szCs w:val="28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5B74FF" w:rsidRDefault="005B74FF" w:rsidP="005B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специальности: 31.02.01. Лечебное дело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Рассмотрено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Другова Е.Н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заседании ЦМК № 3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протокол __от________2019г.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ЦМК № 3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Рыжова Н.А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</w:p>
    <w:p w:rsidR="005B74FF" w:rsidRDefault="005B74FF" w:rsidP="005B7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Дьяченко О.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B74FF" w:rsidRDefault="005B74FF" w:rsidP="005B7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5B74FF" w:rsidRDefault="005B74FF" w:rsidP="005B7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____________2019г.</w:t>
      </w: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4FF" w:rsidRDefault="005B74FF" w:rsidP="005B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049" w:rsidRDefault="005B74FF" w:rsidP="005B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D1049" w:rsidSect="00255BE8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г. Кисловодск 2019 г.</w:t>
      </w:r>
    </w:p>
    <w:p w:rsidR="005B74FF" w:rsidRDefault="005B74FF" w:rsidP="005B7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800CD" w:rsidRDefault="003800CD" w:rsidP="00C84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4B9">
        <w:rPr>
          <w:rFonts w:ascii="Times New Roman" w:hAnsi="Times New Roman" w:cs="Times New Roman"/>
          <w:sz w:val="28"/>
          <w:szCs w:val="28"/>
        </w:rPr>
        <w:t>3</w:t>
      </w:r>
    </w:p>
    <w:p w:rsidR="003800CD" w:rsidRDefault="003800CD" w:rsidP="00C84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4B9">
        <w:rPr>
          <w:rFonts w:ascii="Times New Roman" w:hAnsi="Times New Roman" w:cs="Times New Roman"/>
          <w:sz w:val="28"/>
          <w:szCs w:val="28"/>
        </w:rPr>
        <w:t>4</w:t>
      </w:r>
    </w:p>
    <w:p w:rsidR="003800CD" w:rsidRDefault="003800CD" w:rsidP="00C84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блок</w:t>
      </w:r>
    </w:p>
    <w:p w:rsidR="003800CD" w:rsidRDefault="003800CD" w:rsidP="00052089">
      <w:pPr>
        <w:pStyle w:val="1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1042F">
        <w:rPr>
          <w:b w:val="0"/>
          <w:sz w:val="28"/>
          <w:szCs w:val="28"/>
        </w:rPr>
        <w:t>Организация питания в стационаре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3D44B9">
        <w:rPr>
          <w:b w:val="0"/>
          <w:sz w:val="28"/>
          <w:szCs w:val="28"/>
        </w:rPr>
        <w:t>6-7</w:t>
      </w:r>
    </w:p>
    <w:p w:rsidR="003800CD" w:rsidRPr="003800CD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Style w:val="10"/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E1042F">
        <w:rPr>
          <w:rStyle w:val="10"/>
          <w:rFonts w:eastAsiaTheme="majorEastAsia"/>
          <w:b w:val="0"/>
          <w:color w:val="000000" w:themeColor="text1"/>
          <w:sz w:val="28"/>
          <w:szCs w:val="28"/>
        </w:rPr>
        <w:t>Виды искусственного питания</w:t>
      </w:r>
      <w:r>
        <w:rPr>
          <w:rStyle w:val="10"/>
          <w:rFonts w:eastAsiaTheme="majorEastAsia"/>
          <w:b w:val="0"/>
          <w:color w:val="000000" w:themeColor="text1"/>
          <w:sz w:val="28"/>
          <w:szCs w:val="28"/>
        </w:rPr>
        <w:tab/>
      </w:r>
      <w:r>
        <w:rPr>
          <w:rStyle w:val="10"/>
          <w:rFonts w:eastAsiaTheme="majorEastAsia"/>
          <w:b w:val="0"/>
          <w:color w:val="000000" w:themeColor="text1"/>
          <w:sz w:val="28"/>
          <w:szCs w:val="28"/>
        </w:rPr>
        <w:tab/>
      </w:r>
      <w:r>
        <w:rPr>
          <w:rStyle w:val="10"/>
          <w:rFonts w:eastAsiaTheme="majorEastAsia"/>
          <w:b w:val="0"/>
          <w:color w:val="000000" w:themeColor="text1"/>
          <w:sz w:val="28"/>
          <w:szCs w:val="28"/>
        </w:rPr>
        <w:tab/>
      </w:r>
      <w:r>
        <w:rPr>
          <w:rStyle w:val="10"/>
          <w:rFonts w:eastAsiaTheme="majorEastAsia"/>
          <w:b w:val="0"/>
          <w:color w:val="000000" w:themeColor="text1"/>
          <w:sz w:val="28"/>
          <w:szCs w:val="28"/>
        </w:rPr>
        <w:tab/>
      </w:r>
      <w:r>
        <w:rPr>
          <w:rStyle w:val="10"/>
          <w:rFonts w:eastAsiaTheme="majorEastAsia"/>
          <w:b w:val="0"/>
          <w:color w:val="000000" w:themeColor="text1"/>
          <w:sz w:val="28"/>
          <w:szCs w:val="28"/>
        </w:rPr>
        <w:tab/>
      </w:r>
      <w:r>
        <w:rPr>
          <w:rStyle w:val="10"/>
          <w:rFonts w:eastAsiaTheme="majorEastAsia"/>
          <w:b w:val="0"/>
          <w:color w:val="000000" w:themeColor="text1"/>
          <w:sz w:val="28"/>
          <w:szCs w:val="28"/>
        </w:rPr>
        <w:tab/>
      </w:r>
      <w:r w:rsidR="003D44B9">
        <w:rPr>
          <w:rStyle w:val="10"/>
          <w:rFonts w:eastAsiaTheme="majorEastAsia"/>
          <w:b w:val="0"/>
          <w:color w:val="000000" w:themeColor="text1"/>
          <w:sz w:val="28"/>
          <w:szCs w:val="28"/>
        </w:rPr>
        <w:t>7-8</w:t>
      </w:r>
    </w:p>
    <w:p w:rsidR="003800CD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bCs/>
          <w:color w:val="000000"/>
          <w:sz w:val="28"/>
          <w:szCs w:val="28"/>
        </w:rPr>
        <w:t>Дезинфекция и мытье столовой посуды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D44B9">
        <w:rPr>
          <w:rFonts w:ascii="Times New Roman" w:hAnsi="Times New Roman" w:cs="Times New Roman"/>
          <w:bCs/>
          <w:color w:val="000000"/>
          <w:sz w:val="28"/>
          <w:szCs w:val="28"/>
        </w:rPr>
        <w:t>8-9</w:t>
      </w:r>
    </w:p>
    <w:p w:rsidR="003800CD" w:rsidRPr="003800CD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80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0CD">
        <w:rPr>
          <w:rFonts w:ascii="Times New Roman" w:hAnsi="Times New Roman" w:cs="Times New Roman"/>
          <w:sz w:val="28"/>
          <w:szCs w:val="28"/>
        </w:rPr>
        <w:t xml:space="preserve"> санитарным состоянием тумбочек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4B9">
        <w:rPr>
          <w:rFonts w:ascii="Times New Roman" w:hAnsi="Times New Roman" w:cs="Times New Roman"/>
          <w:sz w:val="28"/>
          <w:szCs w:val="28"/>
        </w:rPr>
        <w:t>9-10</w:t>
      </w:r>
    </w:p>
    <w:p w:rsidR="003800CD" w:rsidRPr="003800CD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sz w:val="28"/>
          <w:szCs w:val="28"/>
        </w:rPr>
        <w:t xml:space="preserve">Обязанности палатной </w:t>
      </w:r>
      <w:proofErr w:type="gramStart"/>
      <w:r w:rsidRPr="003800CD">
        <w:rPr>
          <w:rFonts w:ascii="Times New Roman" w:hAnsi="Times New Roman" w:cs="Times New Roman"/>
          <w:sz w:val="28"/>
          <w:szCs w:val="28"/>
        </w:rPr>
        <w:t>мед сестры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4B9">
        <w:rPr>
          <w:rFonts w:ascii="Times New Roman" w:hAnsi="Times New Roman" w:cs="Times New Roman"/>
          <w:sz w:val="28"/>
          <w:szCs w:val="28"/>
        </w:rPr>
        <w:t>10</w:t>
      </w:r>
    </w:p>
    <w:p w:rsidR="003800CD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Санитарно-гигиеническая уборка пищеблока и буфетных в отделениях стационара</w:t>
      </w:r>
      <w:proofErr w:type="gramStart"/>
      <w:r w:rsidRPr="003800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800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800C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3800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холодильнике</w:t>
      </w:r>
      <w:r w:rsidR="003D44B9">
        <w:rPr>
          <w:rFonts w:ascii="Times New Roman" w:hAnsi="Times New Roman" w:cs="Times New Roman"/>
          <w:bCs/>
          <w:color w:val="000000"/>
          <w:sz w:val="28"/>
          <w:szCs w:val="28"/>
        </w:rPr>
        <w:t>. Сроки хранения продуктов</w:t>
      </w:r>
      <w:r w:rsidR="003D44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D44B9">
        <w:rPr>
          <w:rFonts w:ascii="Times New Roman" w:hAnsi="Times New Roman" w:cs="Times New Roman"/>
          <w:bCs/>
          <w:color w:val="000000"/>
          <w:sz w:val="28"/>
          <w:szCs w:val="28"/>
        </w:rPr>
        <w:tab/>
        <w:t>10-11</w:t>
      </w:r>
    </w:p>
    <w:p w:rsidR="003800CD" w:rsidRPr="00255BE8" w:rsidRDefault="003800CD" w:rsidP="00255BE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sz w:val="28"/>
          <w:szCs w:val="28"/>
        </w:rPr>
        <w:t>Составление порционного требования. Оформление порционного требования</w:t>
      </w:r>
      <w:r w:rsidR="00255BE8">
        <w:rPr>
          <w:rFonts w:ascii="Times New Roman" w:hAnsi="Times New Roman" w:cs="Times New Roman"/>
          <w:sz w:val="28"/>
          <w:szCs w:val="28"/>
        </w:rPr>
        <w:tab/>
      </w:r>
      <w:r w:rsidR="00255BE8">
        <w:rPr>
          <w:rFonts w:ascii="Times New Roman" w:hAnsi="Times New Roman" w:cs="Times New Roman"/>
          <w:sz w:val="28"/>
          <w:szCs w:val="28"/>
        </w:rPr>
        <w:tab/>
      </w:r>
      <w:r w:rsidR="00255BE8">
        <w:rPr>
          <w:rFonts w:ascii="Times New Roman" w:hAnsi="Times New Roman" w:cs="Times New Roman"/>
          <w:sz w:val="28"/>
          <w:szCs w:val="28"/>
        </w:rPr>
        <w:tab/>
      </w:r>
      <w:r w:rsidR="00255BE8">
        <w:rPr>
          <w:rFonts w:ascii="Times New Roman" w:hAnsi="Times New Roman" w:cs="Times New Roman"/>
          <w:sz w:val="28"/>
          <w:szCs w:val="28"/>
        </w:rPr>
        <w:tab/>
      </w:r>
      <w:r w:rsidR="00255BE8">
        <w:rPr>
          <w:rFonts w:ascii="Times New Roman" w:hAnsi="Times New Roman" w:cs="Times New Roman"/>
          <w:sz w:val="28"/>
          <w:szCs w:val="28"/>
        </w:rPr>
        <w:tab/>
      </w:r>
      <w:r w:rsidR="00255BE8">
        <w:rPr>
          <w:rFonts w:ascii="Times New Roman" w:hAnsi="Times New Roman" w:cs="Times New Roman"/>
          <w:sz w:val="28"/>
          <w:szCs w:val="28"/>
        </w:rPr>
        <w:tab/>
      </w:r>
      <w:r w:rsidR="00255BE8">
        <w:rPr>
          <w:rFonts w:ascii="Times New Roman" w:hAnsi="Times New Roman" w:cs="Times New Roman"/>
          <w:sz w:val="28"/>
          <w:szCs w:val="28"/>
        </w:rPr>
        <w:tab/>
      </w:r>
      <w:r w:rsidR="00255BE8">
        <w:rPr>
          <w:rFonts w:ascii="Times New Roman" w:hAnsi="Times New Roman" w:cs="Times New Roman"/>
          <w:sz w:val="28"/>
          <w:szCs w:val="28"/>
        </w:rPr>
        <w:tab/>
      </w:r>
      <w:r w:rsidR="00255BE8">
        <w:rPr>
          <w:rFonts w:ascii="Times New Roman" w:hAnsi="Times New Roman" w:cs="Times New Roman"/>
          <w:sz w:val="28"/>
          <w:szCs w:val="28"/>
        </w:rPr>
        <w:tab/>
      </w:r>
      <w:r w:rsidR="00255BE8">
        <w:rPr>
          <w:rFonts w:ascii="Times New Roman" w:hAnsi="Times New Roman" w:cs="Times New Roman"/>
          <w:sz w:val="28"/>
          <w:szCs w:val="28"/>
        </w:rPr>
        <w:tab/>
      </w:r>
      <w:r w:rsidR="003D44B9">
        <w:rPr>
          <w:rFonts w:ascii="Times New Roman" w:hAnsi="Times New Roman" w:cs="Times New Roman"/>
          <w:sz w:val="28"/>
          <w:szCs w:val="28"/>
        </w:rPr>
        <w:t>13-14</w:t>
      </w:r>
    </w:p>
    <w:p w:rsidR="003800CD" w:rsidRPr="003800CD" w:rsidRDefault="003D44B9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00CD" w:rsidRPr="003800CD">
        <w:rPr>
          <w:rFonts w:ascii="Times New Roman" w:hAnsi="Times New Roman" w:cs="Times New Roman"/>
          <w:sz w:val="28"/>
          <w:szCs w:val="28"/>
        </w:rPr>
        <w:t>аздачи пищи</w:t>
      </w:r>
      <w:r w:rsidR="003800CD">
        <w:rPr>
          <w:rFonts w:ascii="Times New Roman" w:hAnsi="Times New Roman" w:cs="Times New Roman"/>
          <w:sz w:val="28"/>
          <w:szCs w:val="28"/>
        </w:rPr>
        <w:tab/>
      </w:r>
      <w:r w:rsidR="003800CD">
        <w:rPr>
          <w:rFonts w:ascii="Times New Roman" w:hAnsi="Times New Roman" w:cs="Times New Roman"/>
          <w:sz w:val="28"/>
          <w:szCs w:val="28"/>
        </w:rPr>
        <w:tab/>
      </w:r>
      <w:r w:rsidR="003800CD">
        <w:rPr>
          <w:rFonts w:ascii="Times New Roman" w:hAnsi="Times New Roman" w:cs="Times New Roman"/>
          <w:sz w:val="28"/>
          <w:szCs w:val="28"/>
        </w:rPr>
        <w:tab/>
      </w:r>
      <w:r w:rsidR="003800CD">
        <w:rPr>
          <w:rFonts w:ascii="Times New Roman" w:hAnsi="Times New Roman" w:cs="Times New Roman"/>
          <w:sz w:val="28"/>
          <w:szCs w:val="28"/>
        </w:rPr>
        <w:tab/>
      </w:r>
      <w:r w:rsidR="003800CD">
        <w:rPr>
          <w:rFonts w:ascii="Times New Roman" w:hAnsi="Times New Roman" w:cs="Times New Roman"/>
          <w:sz w:val="28"/>
          <w:szCs w:val="28"/>
        </w:rPr>
        <w:tab/>
      </w:r>
      <w:r w:rsidR="003800CD">
        <w:rPr>
          <w:rFonts w:ascii="Times New Roman" w:hAnsi="Times New Roman" w:cs="Times New Roman"/>
          <w:sz w:val="28"/>
          <w:szCs w:val="28"/>
        </w:rPr>
        <w:tab/>
      </w:r>
      <w:r w:rsidR="003800CD">
        <w:rPr>
          <w:rFonts w:ascii="Times New Roman" w:hAnsi="Times New Roman" w:cs="Times New Roman"/>
          <w:sz w:val="28"/>
          <w:szCs w:val="28"/>
        </w:rPr>
        <w:tab/>
      </w:r>
      <w:r w:rsidR="003800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14-17</w:t>
      </w:r>
    </w:p>
    <w:p w:rsidR="003800CD" w:rsidRPr="003800CD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sz w:val="28"/>
          <w:szCs w:val="28"/>
        </w:rPr>
        <w:t>Кормление пациента</w:t>
      </w:r>
      <w:r>
        <w:rPr>
          <w:rFonts w:ascii="Times New Roman" w:hAnsi="Times New Roman" w:cs="Times New Roman"/>
          <w:sz w:val="28"/>
          <w:szCs w:val="28"/>
        </w:rPr>
        <w:t xml:space="preserve"> в постели при  помощи поильника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ABC">
        <w:rPr>
          <w:rFonts w:ascii="Times New Roman" w:hAnsi="Times New Roman" w:cs="Times New Roman"/>
          <w:sz w:val="28"/>
          <w:szCs w:val="28"/>
        </w:rPr>
        <w:t>18-19</w:t>
      </w:r>
    </w:p>
    <w:p w:rsidR="003800CD" w:rsidRPr="00676ABC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sz w:val="28"/>
          <w:szCs w:val="28"/>
        </w:rPr>
        <w:t>Кормление пациента в постели с помощью ложки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ABC">
        <w:rPr>
          <w:rFonts w:ascii="Times New Roman" w:hAnsi="Times New Roman" w:cs="Times New Roman"/>
          <w:sz w:val="28"/>
          <w:szCs w:val="28"/>
        </w:rPr>
        <w:t>20-23</w:t>
      </w:r>
    </w:p>
    <w:p w:rsidR="003800CD" w:rsidRPr="003800CD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sz w:val="28"/>
          <w:szCs w:val="28"/>
        </w:rPr>
        <w:t>Питьевой режим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ABC">
        <w:rPr>
          <w:rFonts w:ascii="Times New Roman" w:hAnsi="Times New Roman" w:cs="Times New Roman"/>
          <w:sz w:val="28"/>
          <w:szCs w:val="28"/>
        </w:rPr>
        <w:t>23</w:t>
      </w:r>
    </w:p>
    <w:p w:rsidR="003800CD" w:rsidRPr="003800CD" w:rsidRDefault="00676ABC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Ректальное питание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00C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00C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00C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00C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00C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00C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00C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23-24</w:t>
      </w:r>
    </w:p>
    <w:p w:rsidR="003800CD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Парентеральное питание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24</w:t>
      </w:r>
    </w:p>
    <w:p w:rsidR="003800CD" w:rsidRPr="003800CD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bCs/>
          <w:sz w:val="28"/>
          <w:szCs w:val="28"/>
        </w:rPr>
        <w:t>Измерение суточного диуреза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sz w:val="28"/>
          <w:szCs w:val="28"/>
        </w:rPr>
        <w:t>24</w:t>
      </w:r>
    </w:p>
    <w:p w:rsidR="003800CD" w:rsidRPr="003800CD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bCs/>
          <w:sz w:val="28"/>
          <w:szCs w:val="28"/>
        </w:rPr>
        <w:t>Обучение пациента учету водного баланса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sz w:val="28"/>
          <w:szCs w:val="28"/>
        </w:rPr>
        <w:t>25-26</w:t>
      </w:r>
    </w:p>
    <w:p w:rsidR="00C848AC" w:rsidRPr="00C848AC" w:rsidRDefault="003800CD" w:rsidP="0005208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CD">
        <w:rPr>
          <w:rFonts w:ascii="Times New Roman" w:hAnsi="Times New Roman" w:cs="Times New Roman"/>
          <w:sz w:val="28"/>
          <w:szCs w:val="28"/>
        </w:rPr>
        <w:t xml:space="preserve">Кормление пациента через </w:t>
      </w:r>
      <w:proofErr w:type="spellStart"/>
      <w:r w:rsidRPr="003800CD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3800CD">
        <w:rPr>
          <w:rFonts w:ascii="Times New Roman" w:hAnsi="Times New Roman" w:cs="Times New Roman"/>
          <w:sz w:val="28"/>
          <w:szCs w:val="28"/>
        </w:rPr>
        <w:t xml:space="preserve"> зонд</w:t>
      </w:r>
      <w:r w:rsidR="00676ABC">
        <w:rPr>
          <w:rFonts w:ascii="Times New Roman" w:hAnsi="Times New Roman" w:cs="Times New Roman"/>
          <w:sz w:val="28"/>
          <w:szCs w:val="28"/>
        </w:rPr>
        <w:tab/>
      </w:r>
      <w:r w:rsidR="00676ABC">
        <w:rPr>
          <w:rFonts w:ascii="Times New Roman" w:hAnsi="Times New Roman" w:cs="Times New Roman"/>
          <w:sz w:val="28"/>
          <w:szCs w:val="28"/>
        </w:rPr>
        <w:tab/>
      </w:r>
      <w:r w:rsidR="00676ABC">
        <w:rPr>
          <w:rFonts w:ascii="Times New Roman" w:hAnsi="Times New Roman" w:cs="Times New Roman"/>
          <w:sz w:val="28"/>
          <w:szCs w:val="28"/>
        </w:rPr>
        <w:tab/>
        <w:t>26-30</w:t>
      </w:r>
    </w:p>
    <w:p w:rsidR="00C848AC" w:rsidRDefault="00C848AC" w:rsidP="00C848A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Контрольные вопросы</w:t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  <w:t>31</w:t>
      </w:r>
    </w:p>
    <w:p w:rsidR="00C848AC" w:rsidRDefault="00C848AC" w:rsidP="00C848A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Критерии оценок</w:t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  <w:t>32-33</w:t>
      </w:r>
    </w:p>
    <w:p w:rsidR="00C848AC" w:rsidRDefault="00C848AC" w:rsidP="00C848A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Список использованной литературы</w:t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  <w:t>34</w:t>
      </w:r>
    </w:p>
    <w:p w:rsidR="005B74FF" w:rsidRPr="00111C88" w:rsidRDefault="00C848AC" w:rsidP="005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76ABC">
        <w:rPr>
          <w:rFonts w:ascii="Times New Roman" w:hAnsi="Times New Roman" w:cs="Times New Roman"/>
          <w:bCs/>
          <w:color w:val="000000"/>
          <w:sz w:val="28"/>
          <w:szCs w:val="28"/>
        </w:rPr>
        <w:tab/>
        <w:t>35-44</w:t>
      </w:r>
      <w:bookmarkStart w:id="0" w:name="_GoBack"/>
      <w:bookmarkEnd w:id="0"/>
    </w:p>
    <w:p w:rsidR="002D1049" w:rsidRDefault="002D1049" w:rsidP="005B74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D1049" w:rsidSect="00255BE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B74FF" w:rsidRDefault="005B74FF" w:rsidP="005B74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74FF" w:rsidRPr="00F6584B" w:rsidRDefault="005B74FF" w:rsidP="005B74FF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sz w:val="28"/>
          <w:szCs w:val="28"/>
        </w:rPr>
        <w:t xml:space="preserve">МДК «Технология оказания медицинских услуг», </w:t>
      </w:r>
      <w:proofErr w:type="gramStart"/>
      <w:r w:rsidRPr="00F6584B">
        <w:rPr>
          <w:sz w:val="28"/>
          <w:szCs w:val="28"/>
        </w:rPr>
        <w:t>изучаемый</w:t>
      </w:r>
      <w:proofErr w:type="gramEnd"/>
      <w:r w:rsidRPr="00F6584B">
        <w:rPr>
          <w:sz w:val="28"/>
          <w:szCs w:val="28"/>
        </w:rPr>
        <w:t xml:space="preserve">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5B74FF" w:rsidRPr="00112958" w:rsidRDefault="005B74FF" w:rsidP="00112958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112958">
        <w:rPr>
          <w:color w:val="000000"/>
          <w:sz w:val="28"/>
          <w:szCs w:val="28"/>
        </w:rPr>
        <w:t>Методическая разработка предназначена для подготовки к занятию по теме «</w:t>
      </w:r>
      <w:r w:rsidR="00112958" w:rsidRPr="00112958">
        <w:rPr>
          <w:sz w:val="28"/>
          <w:szCs w:val="28"/>
          <w:lang w:eastAsia="zh-CN"/>
        </w:rPr>
        <w:t>Организация питания в стационаре. Кормление тяжелобольных пациентов. Введение документации</w:t>
      </w:r>
      <w:r w:rsidRPr="00112958">
        <w:rPr>
          <w:color w:val="000000"/>
          <w:sz w:val="28"/>
          <w:szCs w:val="28"/>
        </w:rPr>
        <w:t xml:space="preserve">» </w:t>
      </w:r>
      <w:r w:rsidRPr="00112958">
        <w:rPr>
          <w:sz w:val="28"/>
          <w:szCs w:val="28"/>
        </w:rPr>
        <w:t>Она содержит контролирующий материал в виде</w:t>
      </w:r>
      <w:r w:rsidR="00255BE8">
        <w:rPr>
          <w:sz w:val="28"/>
          <w:szCs w:val="28"/>
        </w:rPr>
        <w:t xml:space="preserve"> вопросов. </w:t>
      </w:r>
      <w:r w:rsidRPr="00F6584B">
        <w:rPr>
          <w:sz w:val="28"/>
          <w:szCs w:val="28"/>
        </w:rPr>
        <w:t xml:space="preserve">Методическая </w:t>
      </w:r>
      <w:r w:rsidRPr="00112958">
        <w:rPr>
          <w:sz w:val="28"/>
          <w:szCs w:val="28"/>
        </w:rPr>
        <w:t xml:space="preserve">разработка соответствует Федеральному государственному стандарту среднего профессионального образования по специальностям </w:t>
      </w:r>
      <w:r w:rsidR="00112958" w:rsidRPr="00112958">
        <w:rPr>
          <w:sz w:val="28"/>
          <w:szCs w:val="28"/>
        </w:rPr>
        <w:t>31</w:t>
      </w:r>
      <w:r w:rsidRPr="00112958">
        <w:rPr>
          <w:sz w:val="28"/>
          <w:szCs w:val="28"/>
        </w:rPr>
        <w:t xml:space="preserve">.02.01 </w:t>
      </w:r>
      <w:r w:rsidR="00112958" w:rsidRPr="00112958">
        <w:rPr>
          <w:sz w:val="28"/>
          <w:szCs w:val="28"/>
        </w:rPr>
        <w:t>Лечебное дело</w:t>
      </w:r>
      <w:r w:rsidRPr="00112958">
        <w:rPr>
          <w:sz w:val="28"/>
          <w:szCs w:val="28"/>
        </w:rPr>
        <w:t>.</w:t>
      </w:r>
    </w:p>
    <w:p w:rsidR="00112958" w:rsidRPr="00112958" w:rsidRDefault="00112958" w:rsidP="00112958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тема важна для изучения, так как питание пациентов, особенно, получающих стационарную медицинскую помощь, является неотъемлемой часть лечебного процесса. Множество заболеваний, и не только желудочно-кишечного тракта, требуют изменения соотношения белков, жиров и углеводов, механического или химического </w:t>
      </w:r>
      <w:proofErr w:type="spellStart"/>
      <w:r w:rsidRPr="0011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щажения</w:t>
      </w:r>
      <w:proofErr w:type="spellEnd"/>
      <w:r w:rsidRPr="0011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изменения режима приема пищи и т.д. Учитывая все это, врач назначает каждому пациенту диету.</w:t>
      </w:r>
    </w:p>
    <w:p w:rsidR="00112958" w:rsidRPr="00112958" w:rsidRDefault="00112958" w:rsidP="00112958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  <w:sectPr w:rsidR="00112958" w:rsidRPr="00112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Немаловажная роль в соблюдении пациентами назначенной диеты отводится среднему медицинскому персоналу. Палатная медсестра вместе с буфетчицей раздает пищу, контролирует прием передач и хранение пациентами продуктов, санитарное состояние холодильника. Тщательное соблюдение диеты ведёт к скорейшему выздоровлению, а значит – к повышению качества оказываемой помощи.</w:t>
      </w:r>
    </w:p>
    <w:p w:rsidR="005B74FF" w:rsidRPr="00617FFE" w:rsidRDefault="005B74FF" w:rsidP="005B74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FE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5B74FF" w:rsidRPr="002D1049" w:rsidRDefault="005B74FF" w:rsidP="005B74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1049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  3</w:t>
      </w:r>
      <w:r w:rsidR="00112958" w:rsidRPr="002D1049">
        <w:rPr>
          <w:rFonts w:ascii="Times New Roman" w:hAnsi="Times New Roman" w:cs="Times New Roman"/>
          <w:sz w:val="28"/>
          <w:szCs w:val="28"/>
        </w:rPr>
        <w:t>1</w:t>
      </w:r>
      <w:r w:rsidRPr="002D1049">
        <w:rPr>
          <w:rFonts w:ascii="Times New Roman" w:hAnsi="Times New Roman" w:cs="Times New Roman"/>
          <w:sz w:val="28"/>
          <w:szCs w:val="28"/>
        </w:rPr>
        <w:t xml:space="preserve">.02.01  </w:t>
      </w:r>
      <w:r w:rsidR="00112958" w:rsidRPr="002D1049">
        <w:rPr>
          <w:rFonts w:ascii="Times New Roman" w:hAnsi="Times New Roman" w:cs="Times New Roman"/>
          <w:sz w:val="28"/>
          <w:szCs w:val="28"/>
        </w:rPr>
        <w:t>Лечебное дело</w:t>
      </w:r>
      <w:r w:rsidRPr="002D1049">
        <w:rPr>
          <w:rFonts w:ascii="Times New Roman" w:hAnsi="Times New Roman" w:cs="Times New Roman"/>
          <w:sz w:val="28"/>
          <w:szCs w:val="28"/>
        </w:rPr>
        <w:t xml:space="preserve"> в результате освоения МДК 04.03 Техника оказания медицинских услуг.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104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D1049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5B74FF" w:rsidRPr="002D1049" w:rsidRDefault="005B74FF" w:rsidP="005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b/>
          <w:sz w:val="28"/>
          <w:szCs w:val="28"/>
        </w:rPr>
        <w:t>Студент должен иметь практический опыт:</w:t>
      </w:r>
    </w:p>
    <w:p w:rsidR="00112958" w:rsidRPr="002D1049" w:rsidRDefault="00112958" w:rsidP="000520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выявление нарушений потребностей пациента</w:t>
      </w:r>
    </w:p>
    <w:p w:rsidR="00112958" w:rsidRPr="002D1049" w:rsidRDefault="00112958" w:rsidP="000520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</w:t>
      </w:r>
    </w:p>
    <w:p w:rsidR="00112958" w:rsidRPr="002D1049" w:rsidRDefault="00112958" w:rsidP="000520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планирование и осуществление сестринского ухода</w:t>
      </w:r>
    </w:p>
    <w:p w:rsidR="00112958" w:rsidRPr="002D1049" w:rsidRDefault="00112958" w:rsidP="000520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ведение медицинской документации</w:t>
      </w:r>
    </w:p>
    <w:p w:rsidR="00112958" w:rsidRPr="002D1049" w:rsidRDefault="00112958" w:rsidP="000520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обеспечивать гигиенические условия при получении и доставке лечебного питания для пациентов в ЛПУ</w:t>
      </w:r>
    </w:p>
    <w:p w:rsidR="005B74FF" w:rsidRPr="002D1049" w:rsidRDefault="005B74FF" w:rsidP="005B74FF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b/>
          <w:sz w:val="28"/>
          <w:szCs w:val="28"/>
        </w:rPr>
        <w:t xml:space="preserve">Студент должен уметь: </w:t>
      </w:r>
    </w:p>
    <w:p w:rsidR="00112958" w:rsidRPr="002D1049" w:rsidRDefault="00112958" w:rsidP="00052089">
      <w:pPr>
        <w:pStyle w:val="a3"/>
        <w:widowControl w:val="0"/>
        <w:numPr>
          <w:ilvl w:val="0"/>
          <w:numId w:val="2"/>
        </w:numPr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</w:t>
      </w:r>
    </w:p>
    <w:p w:rsidR="00112958" w:rsidRPr="002D1049" w:rsidRDefault="00112958" w:rsidP="00052089">
      <w:pPr>
        <w:pStyle w:val="a3"/>
        <w:widowControl w:val="0"/>
        <w:numPr>
          <w:ilvl w:val="0"/>
          <w:numId w:val="2"/>
        </w:numPr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</w:t>
      </w:r>
    </w:p>
    <w:p w:rsidR="005B74FF" w:rsidRPr="002D1049" w:rsidRDefault="005B74FF" w:rsidP="005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2D1049" w:rsidRPr="002D1049" w:rsidRDefault="002D1049" w:rsidP="000520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способы реализации сестринского ухода</w:t>
      </w:r>
    </w:p>
    <w:p w:rsidR="002D1049" w:rsidRPr="002D1049" w:rsidRDefault="002D1049" w:rsidP="000520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5B74FF" w:rsidRPr="002D1049" w:rsidRDefault="005B74FF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049">
        <w:rPr>
          <w:rFonts w:ascii="Times New Roman" w:hAnsi="Times New Roman" w:cs="Times New Roman"/>
          <w:b/>
          <w:bCs/>
          <w:sz w:val="28"/>
          <w:szCs w:val="28"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9">
        <w:rPr>
          <w:rFonts w:ascii="Times New Roman" w:hAnsi="Times New Roman" w:cs="Times New Roman"/>
          <w:bCs/>
          <w:sz w:val="28"/>
          <w:szCs w:val="28"/>
        </w:rPr>
        <w:t xml:space="preserve">ПК 7.1 </w:t>
      </w:r>
      <w:r w:rsidRPr="002D1049">
        <w:rPr>
          <w:rFonts w:ascii="Times New Roman" w:hAnsi="Times New Roman" w:cs="Times New Roman"/>
          <w:sz w:val="28"/>
          <w:szCs w:val="28"/>
        </w:rPr>
        <w:t>Эффективно общаться с пациентом и его окружением в процессе профессиональной деятельности.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ПК 7.2. Соблюдать принципы профессиональной этики.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ПК 7.5. Оформлять медицинскую документацию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9">
        <w:rPr>
          <w:rFonts w:ascii="Times New Roman" w:hAnsi="Times New Roman" w:cs="Times New Roman"/>
          <w:bCs/>
          <w:sz w:val="28"/>
          <w:szCs w:val="28"/>
        </w:rPr>
        <w:t xml:space="preserve">ПК 7.6. </w:t>
      </w:r>
      <w:r w:rsidRPr="002D1049">
        <w:rPr>
          <w:rFonts w:ascii="Times New Roman" w:hAnsi="Times New Roman" w:cs="Times New Roman"/>
          <w:sz w:val="28"/>
          <w:szCs w:val="28"/>
        </w:rPr>
        <w:t>Оказывать медицинские услуги в пределах своих полномочий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9">
        <w:rPr>
          <w:rFonts w:ascii="Times New Roman" w:hAnsi="Times New Roman" w:cs="Times New Roman"/>
          <w:bCs/>
          <w:sz w:val="28"/>
          <w:szCs w:val="28"/>
        </w:rPr>
        <w:t xml:space="preserve">ПК 7.10. </w:t>
      </w:r>
      <w:r w:rsidRPr="002D1049">
        <w:rPr>
          <w:rFonts w:ascii="Times New Roman" w:hAnsi="Times New Roman" w:cs="Times New Roman"/>
          <w:sz w:val="28"/>
          <w:szCs w:val="28"/>
        </w:rPr>
        <w:t>Владеть основами гигиенического питания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D104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2D1049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2D1049">
        <w:rPr>
          <w:rFonts w:ascii="Times New Roman" w:hAnsi="Times New Roman" w:cs="Times New Roman"/>
          <w:sz w:val="28"/>
        </w:rPr>
        <w:t xml:space="preserve">Понимать сущность и социальную значимость своей будущей профессии, проявлять к ней устойчивый интерес.  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D1049">
        <w:rPr>
          <w:rFonts w:ascii="Times New Roman" w:hAnsi="Times New Roman" w:cs="Times New Roman"/>
          <w:sz w:val="28"/>
        </w:rPr>
        <w:lastRenderedPageBreak/>
        <w:t>ОК</w:t>
      </w:r>
      <w:proofErr w:type="gramEnd"/>
      <w:r w:rsidRPr="002D1049">
        <w:rPr>
          <w:rFonts w:ascii="Times New Roman" w:hAnsi="Times New Roman" w:cs="Times New Roman"/>
          <w:sz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D104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D1049">
        <w:rPr>
          <w:rFonts w:ascii="Times New Roman" w:hAnsi="Times New Roman" w:cs="Times New Roman"/>
          <w:sz w:val="28"/>
          <w:szCs w:val="28"/>
        </w:rPr>
        <w:t xml:space="preserve"> 3. </w:t>
      </w:r>
      <w:r w:rsidRPr="002D1049">
        <w:rPr>
          <w:rFonts w:ascii="Times New Roman" w:hAnsi="Times New Roman" w:cs="Times New Roman"/>
          <w:sz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D1049" w:rsidRPr="002D1049" w:rsidRDefault="002D1049" w:rsidP="005B74FF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D104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D1049">
        <w:rPr>
          <w:rFonts w:ascii="Times New Roman" w:hAnsi="Times New Roman" w:cs="Times New Roman"/>
          <w:sz w:val="28"/>
          <w:szCs w:val="28"/>
        </w:rPr>
        <w:t xml:space="preserve"> 4. </w:t>
      </w:r>
      <w:r w:rsidRPr="002D1049">
        <w:rPr>
          <w:rFonts w:ascii="Times New Roman" w:hAnsi="Times New Roman" w:cs="Times New Roman"/>
          <w:sz w:val="28"/>
        </w:rPr>
        <w:t>Осуществлять поиск информации, необходимой для эффективного выполнения профессиональных задач.</w:t>
      </w:r>
    </w:p>
    <w:p w:rsidR="002D1049" w:rsidRDefault="002D1049" w:rsidP="002D1049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2D1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2D104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D1049">
        <w:rPr>
          <w:rFonts w:ascii="Times New Roman" w:hAnsi="Times New Roman" w:cs="Times New Roman"/>
          <w:sz w:val="28"/>
          <w:szCs w:val="28"/>
        </w:rPr>
        <w:t xml:space="preserve"> 6. </w:t>
      </w:r>
      <w:r w:rsidRPr="002D1049">
        <w:rPr>
          <w:rFonts w:ascii="Times New Roman" w:hAnsi="Times New Roman" w:cs="Times New Roman"/>
          <w:sz w:val="28"/>
        </w:rPr>
        <w:t>Работать в команде, эффективно общаться с коллегами, руководством, потребителями.</w:t>
      </w:r>
    </w:p>
    <w:p w:rsidR="005B74FF" w:rsidRPr="00071FE0" w:rsidRDefault="002D1049" w:rsidP="00FA2324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sz w:val="28"/>
        </w:rPr>
      </w:pPr>
      <w:r w:rsidRPr="00071FE0">
        <w:rPr>
          <w:rFonts w:ascii="Times New Roman" w:hAnsi="Times New Roman" w:cs="Times New Roman"/>
          <w:b/>
          <w:sz w:val="28"/>
        </w:rPr>
        <w:lastRenderedPageBreak/>
        <w:t>Теоретический блог</w:t>
      </w:r>
    </w:p>
    <w:p w:rsidR="00851874" w:rsidRPr="00FA2324" w:rsidRDefault="00C35C1E" w:rsidP="00FA2324">
      <w:pPr>
        <w:pStyle w:val="1"/>
        <w:jc w:val="center"/>
        <w:rPr>
          <w:sz w:val="28"/>
          <w:szCs w:val="28"/>
        </w:rPr>
      </w:pPr>
      <w:r w:rsidRPr="00FA2324">
        <w:rPr>
          <w:sz w:val="28"/>
          <w:szCs w:val="28"/>
        </w:rPr>
        <w:t xml:space="preserve">Организация питания </w:t>
      </w:r>
      <w:r w:rsidR="00FA2324" w:rsidRPr="00FA2324">
        <w:rPr>
          <w:sz w:val="28"/>
          <w:szCs w:val="28"/>
        </w:rPr>
        <w:t>в стационаре</w:t>
      </w:r>
    </w:p>
    <w:p w:rsidR="00FA2324" w:rsidRDefault="00851874" w:rsidP="00FA2324">
      <w:pPr>
        <w:pStyle w:val="a4"/>
        <w:spacing w:before="0" w:beforeAutospacing="0" w:after="0" w:afterAutospacing="0" w:line="360" w:lineRule="auto"/>
        <w:ind w:firstLine="38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Различают: групповое питание по назначенной диете и </w:t>
      </w:r>
      <w:r>
        <w:rPr>
          <w:color w:val="000000"/>
          <w:sz w:val="28"/>
          <w:szCs w:val="28"/>
        </w:rPr>
        <w:t xml:space="preserve">индивидуальное. </w:t>
      </w:r>
      <w:r>
        <w:rPr>
          <w:color w:val="000000"/>
          <w:spacing w:val="7"/>
          <w:sz w:val="28"/>
          <w:szCs w:val="28"/>
        </w:rPr>
        <w:t xml:space="preserve">Индивидуальная диета назначается, если у пациента </w:t>
      </w:r>
      <w:r>
        <w:rPr>
          <w:color w:val="000000"/>
          <w:spacing w:val="4"/>
          <w:sz w:val="28"/>
          <w:szCs w:val="28"/>
        </w:rPr>
        <w:t xml:space="preserve">отсутствует аппетит или имеется аллергия на какие-либо </w:t>
      </w:r>
      <w:r>
        <w:rPr>
          <w:color w:val="000000"/>
          <w:spacing w:val="1"/>
          <w:sz w:val="28"/>
          <w:szCs w:val="28"/>
        </w:rPr>
        <w:t>продукты, а также имеется истощение, сопутствующее основному заболеванию. При этом из стандартного стола ис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ключают одни, а вводят другие блюда. Иногда необходимо </w:t>
      </w:r>
      <w:r>
        <w:rPr>
          <w:color w:val="000000"/>
          <w:spacing w:val="1"/>
          <w:sz w:val="28"/>
          <w:szCs w:val="28"/>
        </w:rPr>
        <w:t xml:space="preserve">ежедневно составлять меню на следующий день, учитывая </w:t>
      </w:r>
      <w:r>
        <w:rPr>
          <w:color w:val="000000"/>
          <w:spacing w:val="2"/>
          <w:sz w:val="28"/>
          <w:szCs w:val="28"/>
        </w:rPr>
        <w:t>вкусы пациента и медицинские показания, например, пос</w:t>
      </w:r>
      <w:r>
        <w:rPr>
          <w:color w:val="000000"/>
          <w:sz w:val="28"/>
          <w:szCs w:val="28"/>
        </w:rPr>
        <w:t>леоперационный период.</w:t>
      </w:r>
    </w:p>
    <w:p w:rsidR="00851874" w:rsidRDefault="00FA2324" w:rsidP="00FA2324">
      <w:pPr>
        <w:pStyle w:val="a4"/>
        <w:spacing w:before="0" w:beforeAutospacing="0" w:after="0" w:afterAutospacing="0" w:line="360" w:lineRule="auto"/>
        <w:ind w:firstLine="380"/>
        <w:jc w:val="both"/>
        <w:rPr>
          <w:color w:val="000000"/>
          <w:sz w:val="28"/>
          <w:szCs w:val="28"/>
        </w:rPr>
      </w:pPr>
      <w:r w:rsidRPr="0028677D">
        <w:rPr>
          <w:color w:val="000000"/>
          <w:sz w:val="28"/>
          <w:szCs w:val="28"/>
        </w:rPr>
        <w:t>В некоторых случ</w:t>
      </w:r>
      <w:r>
        <w:rPr>
          <w:color w:val="000000"/>
          <w:sz w:val="28"/>
          <w:szCs w:val="28"/>
        </w:rPr>
        <w:t xml:space="preserve">аях пациентам следует подбирать </w:t>
      </w:r>
      <w:r w:rsidRPr="0028677D">
        <w:rPr>
          <w:bCs/>
          <w:color w:val="000000"/>
          <w:sz w:val="28"/>
          <w:szCs w:val="28"/>
        </w:rPr>
        <w:t>индивидуальные диеты</w:t>
      </w:r>
      <w:r w:rsidRPr="0028677D">
        <w:rPr>
          <w:color w:val="000000"/>
          <w:sz w:val="28"/>
          <w:szCs w:val="28"/>
        </w:rPr>
        <w:t>, согласовав их состав с диетврачом. Некоторым пациентам с целью нормализации тех или иных нарушений обмена веществ рекомендуют разгрузочные дни 1 – 2 раза в неделю.</w:t>
      </w:r>
    </w:p>
    <w:p w:rsidR="00FA2324" w:rsidRPr="00FA2324" w:rsidRDefault="00FA2324" w:rsidP="00FA2324">
      <w:pPr>
        <w:pStyle w:val="a4"/>
        <w:spacing w:before="0" w:beforeAutospacing="0" w:after="0" w:afterAutospacing="0" w:line="360" w:lineRule="auto"/>
        <w:ind w:firstLine="380"/>
        <w:jc w:val="both"/>
        <w:rPr>
          <w:color w:val="000000"/>
          <w:sz w:val="28"/>
          <w:szCs w:val="28"/>
        </w:rPr>
      </w:pPr>
      <w:r w:rsidRPr="00FA2324">
        <w:rPr>
          <w:sz w:val="28"/>
          <w:szCs w:val="28"/>
        </w:rPr>
        <w:t>Большинство диет, особенно назначаемых на длительное время, содержит физиологическую норму всех пищевых веществ</w:t>
      </w:r>
      <w:r>
        <w:rPr>
          <w:sz w:val="28"/>
          <w:szCs w:val="28"/>
        </w:rPr>
        <w:t xml:space="preserve"> (Приложение №1)</w:t>
      </w:r>
      <w:r w:rsidRPr="00FA2324">
        <w:rPr>
          <w:sz w:val="28"/>
          <w:szCs w:val="28"/>
        </w:rPr>
        <w:t>. При повышенной потребности в некоторых пищевых веществах в связи с заболеванием (увеличенный расход белка, витаминов, железа, потеря жидкости, минеральных солей) содержание отдельных компонентов может быть увеличено. В других случаях рекомендуется, наоборот, ограничить или исключить пищевые продукты, которые оказывают неблагоприятное действие на течение заболевания. Иногда (например, в послеоперационном периоде или при остром панкреатите) на короткий срок может быть назначена физиологически неполноценная диета или голод. Наконец, лечение некоторых пациентов требует изменения способа приема пищи и характера кулинарной обработки продуктов.</w:t>
      </w:r>
    </w:p>
    <w:p w:rsidR="00C35C1E" w:rsidRPr="00C35C1E" w:rsidRDefault="00C35C1E" w:rsidP="00FA2324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ЛПУ существуют две систе</w:t>
      </w:r>
      <w:r w:rsidR="0028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внутрибольничной организации </w:t>
      </w:r>
      <w:r w:rsidRPr="00C3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пищи и снабжения ею отделений:</w:t>
      </w:r>
    </w:p>
    <w:p w:rsidR="00C35C1E" w:rsidRPr="00C35C1E" w:rsidRDefault="00C35C1E" w:rsidP="00FA2324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централизованная;</w:t>
      </w:r>
    </w:p>
    <w:p w:rsidR="00C35C1E" w:rsidRPr="00C35C1E" w:rsidRDefault="00C35C1E" w:rsidP="00FA2324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децентрализованная;</w:t>
      </w:r>
    </w:p>
    <w:p w:rsidR="00C35C1E" w:rsidRDefault="00C35C1E" w:rsidP="00FA2324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смешанная.</w:t>
      </w:r>
    </w:p>
    <w:p w:rsidR="0028677D" w:rsidRPr="00FA2324" w:rsidRDefault="00FA2324" w:rsidP="00FA2324">
      <w:pPr>
        <w:pStyle w:val="a4"/>
        <w:spacing w:before="0" w:beforeAutospacing="0" w:after="0" w:afterAutospacing="0" w:line="360" w:lineRule="auto"/>
        <w:ind w:firstLine="380"/>
        <w:jc w:val="both"/>
        <w:rPr>
          <w:color w:val="000000"/>
          <w:sz w:val="28"/>
          <w:szCs w:val="28"/>
        </w:rPr>
      </w:pPr>
      <w:r w:rsidRPr="00FA2324">
        <w:rPr>
          <w:color w:val="000000"/>
          <w:sz w:val="28"/>
          <w:szCs w:val="28"/>
        </w:rPr>
        <w:t xml:space="preserve">При </w:t>
      </w:r>
      <w:r w:rsidR="00C35C1E" w:rsidRPr="00FA2324">
        <w:rPr>
          <w:bCs/>
          <w:color w:val="000000"/>
          <w:sz w:val="28"/>
          <w:szCs w:val="28"/>
        </w:rPr>
        <w:t>централизованной системе</w:t>
      </w:r>
      <w:r w:rsidRPr="00FA2324">
        <w:rPr>
          <w:color w:val="000000"/>
          <w:sz w:val="28"/>
          <w:szCs w:val="28"/>
        </w:rPr>
        <w:t xml:space="preserve"> </w:t>
      </w:r>
      <w:r w:rsidR="0028677D" w:rsidRPr="00FA2324">
        <w:rPr>
          <w:color w:val="000000"/>
          <w:sz w:val="28"/>
          <w:szCs w:val="28"/>
        </w:rPr>
        <w:t xml:space="preserve">все процессы обработки сырья и </w:t>
      </w:r>
      <w:r w:rsidR="00C35C1E" w:rsidRPr="00FA2324">
        <w:rPr>
          <w:color w:val="000000"/>
          <w:sz w:val="28"/>
          <w:szCs w:val="28"/>
        </w:rPr>
        <w:t>приготовления пищи сосредоточены в центральном пищеблоке.</w:t>
      </w:r>
      <w:r w:rsidR="0028677D" w:rsidRPr="00FA2324">
        <w:rPr>
          <w:color w:val="000000"/>
          <w:sz w:val="28"/>
          <w:szCs w:val="28"/>
        </w:rPr>
        <w:t xml:space="preserve"> </w:t>
      </w:r>
      <w:r w:rsidRPr="00FA2324">
        <w:rPr>
          <w:color w:val="000000"/>
          <w:sz w:val="28"/>
          <w:szCs w:val="28"/>
        </w:rPr>
        <w:t xml:space="preserve">При </w:t>
      </w:r>
      <w:r w:rsidR="00C35C1E" w:rsidRPr="00FA2324">
        <w:rPr>
          <w:bCs/>
          <w:color w:val="000000"/>
          <w:sz w:val="28"/>
          <w:szCs w:val="28"/>
        </w:rPr>
        <w:t>децентрализованной системе</w:t>
      </w:r>
      <w:r w:rsidRPr="00FA2324">
        <w:rPr>
          <w:color w:val="000000"/>
          <w:sz w:val="28"/>
          <w:szCs w:val="28"/>
        </w:rPr>
        <w:t xml:space="preserve"> </w:t>
      </w:r>
      <w:r w:rsidR="00C35C1E" w:rsidRPr="00FA2324">
        <w:rPr>
          <w:color w:val="000000"/>
          <w:sz w:val="28"/>
          <w:szCs w:val="28"/>
        </w:rPr>
        <w:t>эти процессы осуществляются раздельно.</w:t>
      </w:r>
      <w:r w:rsidR="0028677D" w:rsidRPr="00FA2324">
        <w:rPr>
          <w:color w:val="000000"/>
          <w:sz w:val="28"/>
          <w:szCs w:val="28"/>
        </w:rPr>
        <w:t xml:space="preserve"> </w:t>
      </w:r>
      <w:r w:rsidR="00C35C1E" w:rsidRPr="00FA2324">
        <w:rPr>
          <w:color w:val="000000"/>
          <w:sz w:val="28"/>
          <w:szCs w:val="28"/>
        </w:rPr>
        <w:t>Снабжение отделений пищей осуществ</w:t>
      </w:r>
      <w:r w:rsidR="0028677D" w:rsidRPr="00FA2324">
        <w:rPr>
          <w:color w:val="000000"/>
          <w:sz w:val="28"/>
          <w:szCs w:val="28"/>
        </w:rPr>
        <w:t xml:space="preserve">ляется специальным персоналом с </w:t>
      </w:r>
      <w:r w:rsidR="00C35C1E" w:rsidRPr="00FA2324">
        <w:rPr>
          <w:color w:val="000000"/>
          <w:sz w:val="28"/>
          <w:szCs w:val="28"/>
        </w:rPr>
        <w:t>помощью внутрибольничного транспорта,</w:t>
      </w:r>
      <w:r w:rsidR="0028677D" w:rsidRPr="00FA2324">
        <w:rPr>
          <w:color w:val="000000"/>
          <w:sz w:val="28"/>
          <w:szCs w:val="28"/>
        </w:rPr>
        <w:t xml:space="preserve"> обеспеченного </w:t>
      </w:r>
      <w:proofErr w:type="spellStart"/>
      <w:r w:rsidR="0028677D" w:rsidRPr="00FA2324">
        <w:rPr>
          <w:color w:val="000000"/>
          <w:sz w:val="28"/>
          <w:szCs w:val="28"/>
        </w:rPr>
        <w:t>термоизолирующей</w:t>
      </w:r>
      <w:proofErr w:type="spellEnd"/>
      <w:r w:rsidR="0028677D" w:rsidRPr="00FA2324">
        <w:rPr>
          <w:color w:val="000000"/>
          <w:sz w:val="28"/>
          <w:szCs w:val="28"/>
        </w:rPr>
        <w:t xml:space="preserve"> </w:t>
      </w:r>
      <w:r w:rsidR="00C35C1E" w:rsidRPr="00FA2324">
        <w:rPr>
          <w:color w:val="000000"/>
          <w:sz w:val="28"/>
          <w:szCs w:val="28"/>
        </w:rPr>
        <w:t>тарой, или для переноски пищи используют бачки и специальные тележки.</w:t>
      </w:r>
      <w:r w:rsidR="0028677D" w:rsidRPr="00FA2324">
        <w:rPr>
          <w:color w:val="000000"/>
          <w:sz w:val="28"/>
          <w:szCs w:val="28"/>
        </w:rPr>
        <w:t xml:space="preserve"> </w:t>
      </w:r>
      <w:r w:rsidR="00C35C1E" w:rsidRPr="00FA2324">
        <w:rPr>
          <w:color w:val="000000"/>
          <w:sz w:val="28"/>
          <w:szCs w:val="28"/>
        </w:rPr>
        <w:t>Температура г</w:t>
      </w:r>
      <w:r w:rsidR="0028677D" w:rsidRPr="00FA2324">
        <w:rPr>
          <w:color w:val="000000"/>
          <w:sz w:val="28"/>
          <w:szCs w:val="28"/>
        </w:rPr>
        <w:t xml:space="preserve">орячих блюд должна быть 57 - 62 </w:t>
      </w:r>
      <w:r w:rsidR="00C35C1E" w:rsidRPr="00FA2324">
        <w:rPr>
          <w:color w:val="000000"/>
          <w:sz w:val="28"/>
          <w:szCs w:val="28"/>
          <w:vertAlign w:val="superscript"/>
        </w:rPr>
        <w:t>0</w:t>
      </w:r>
      <w:r w:rsidR="0028677D" w:rsidRPr="00FA2324">
        <w:rPr>
          <w:color w:val="000000"/>
          <w:sz w:val="28"/>
          <w:szCs w:val="28"/>
        </w:rPr>
        <w:t>С, а холодных - не ниже 15</w:t>
      </w:r>
      <w:r w:rsidR="00C35C1E" w:rsidRPr="00FA2324">
        <w:rPr>
          <w:color w:val="000000"/>
          <w:sz w:val="28"/>
          <w:szCs w:val="28"/>
          <w:vertAlign w:val="superscript"/>
        </w:rPr>
        <w:t>0</w:t>
      </w:r>
      <w:r w:rsidR="00C35C1E" w:rsidRPr="00FA2324">
        <w:rPr>
          <w:color w:val="000000"/>
          <w:sz w:val="28"/>
          <w:szCs w:val="28"/>
        </w:rPr>
        <w:t>С.</w:t>
      </w:r>
      <w:r w:rsidR="0028677D" w:rsidRPr="00FA2324">
        <w:rPr>
          <w:color w:val="000000"/>
          <w:sz w:val="28"/>
          <w:szCs w:val="28"/>
        </w:rPr>
        <w:t xml:space="preserve"> </w:t>
      </w:r>
      <w:r w:rsidR="00C35C1E" w:rsidRPr="00FA2324">
        <w:rPr>
          <w:color w:val="000000"/>
          <w:sz w:val="28"/>
          <w:szCs w:val="28"/>
        </w:rPr>
        <w:t xml:space="preserve">Для осуществления </w:t>
      </w:r>
      <w:proofErr w:type="gramStart"/>
      <w:r w:rsidR="00C35C1E" w:rsidRPr="00FA2324">
        <w:rPr>
          <w:color w:val="000000"/>
          <w:sz w:val="28"/>
          <w:szCs w:val="28"/>
        </w:rPr>
        <w:t>контроля за</w:t>
      </w:r>
      <w:proofErr w:type="gramEnd"/>
      <w:r w:rsidR="00C35C1E" w:rsidRPr="00FA2324">
        <w:rPr>
          <w:color w:val="000000"/>
          <w:sz w:val="28"/>
          <w:szCs w:val="28"/>
        </w:rPr>
        <w:t xml:space="preserve"> пита</w:t>
      </w:r>
      <w:r w:rsidR="0028677D" w:rsidRPr="00FA2324">
        <w:rPr>
          <w:color w:val="000000"/>
          <w:sz w:val="28"/>
          <w:szCs w:val="28"/>
        </w:rPr>
        <w:t xml:space="preserve">нием в крупных </w:t>
      </w:r>
      <w:r w:rsidR="00C35C1E" w:rsidRPr="00FA2324">
        <w:rPr>
          <w:bCs/>
          <w:color w:val="000000"/>
          <w:sz w:val="28"/>
          <w:szCs w:val="28"/>
        </w:rPr>
        <w:t>больницах</w:t>
      </w:r>
      <w:r w:rsidR="0028677D" w:rsidRPr="00FA2324">
        <w:rPr>
          <w:color w:val="000000"/>
          <w:sz w:val="28"/>
          <w:szCs w:val="28"/>
        </w:rPr>
        <w:t xml:space="preserve"> имеются </w:t>
      </w:r>
      <w:r w:rsidR="00C35C1E" w:rsidRPr="00FA2324">
        <w:rPr>
          <w:bCs/>
          <w:color w:val="000000"/>
          <w:sz w:val="28"/>
          <w:szCs w:val="28"/>
        </w:rPr>
        <w:t>диетврачи</w:t>
      </w:r>
      <w:r w:rsidR="00C35C1E" w:rsidRPr="00FA2324">
        <w:rPr>
          <w:color w:val="000000"/>
          <w:sz w:val="28"/>
          <w:szCs w:val="28"/>
        </w:rPr>
        <w:t>, а в</w:t>
      </w:r>
      <w:r w:rsidR="0028677D" w:rsidRPr="00FA2324">
        <w:rPr>
          <w:color w:val="000000"/>
          <w:sz w:val="28"/>
          <w:szCs w:val="28"/>
        </w:rPr>
        <w:t xml:space="preserve"> </w:t>
      </w:r>
      <w:r w:rsidR="00C35C1E" w:rsidRPr="00FA2324">
        <w:rPr>
          <w:bCs/>
          <w:color w:val="000000"/>
          <w:sz w:val="28"/>
          <w:szCs w:val="28"/>
        </w:rPr>
        <w:t>отделениях</w:t>
      </w:r>
      <w:r w:rsidR="0028677D" w:rsidRPr="00FA2324">
        <w:rPr>
          <w:color w:val="000000"/>
          <w:sz w:val="28"/>
          <w:szCs w:val="28"/>
        </w:rPr>
        <w:t xml:space="preserve"> - </w:t>
      </w:r>
      <w:r w:rsidR="00C35C1E" w:rsidRPr="00FA2324">
        <w:rPr>
          <w:bCs/>
          <w:color w:val="000000"/>
          <w:sz w:val="28"/>
          <w:szCs w:val="28"/>
        </w:rPr>
        <w:t>диетсестры</w:t>
      </w:r>
      <w:r w:rsidR="00C35C1E" w:rsidRPr="00FA2324">
        <w:rPr>
          <w:color w:val="000000"/>
          <w:sz w:val="28"/>
          <w:szCs w:val="28"/>
        </w:rPr>
        <w:t>.</w:t>
      </w:r>
      <w:r w:rsidR="0028677D" w:rsidRPr="00FA2324">
        <w:rPr>
          <w:color w:val="000000"/>
          <w:sz w:val="28"/>
          <w:szCs w:val="28"/>
        </w:rPr>
        <w:t xml:space="preserve"> </w:t>
      </w:r>
    </w:p>
    <w:p w:rsidR="00C35C1E" w:rsidRPr="00071FE0" w:rsidRDefault="00C35C1E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Время питания пациента зависит от числа</w:t>
      </w:r>
      <w:r w:rsidR="0028677D">
        <w:rPr>
          <w:color w:val="000000"/>
          <w:sz w:val="28"/>
          <w:szCs w:val="28"/>
        </w:rPr>
        <w:t xml:space="preserve"> приемов пищи, но перерыв между </w:t>
      </w:r>
      <w:r w:rsidRPr="00071FE0">
        <w:rPr>
          <w:color w:val="000000"/>
          <w:sz w:val="28"/>
          <w:szCs w:val="28"/>
        </w:rPr>
        <w:t>приемами пищи должен быть не более 4-х</w:t>
      </w:r>
      <w:r w:rsidR="0028677D">
        <w:rPr>
          <w:color w:val="000000"/>
          <w:sz w:val="28"/>
          <w:szCs w:val="28"/>
        </w:rPr>
        <w:t xml:space="preserve"> часов в дневное время, при 5-и </w:t>
      </w:r>
      <w:r w:rsidRPr="00071FE0">
        <w:rPr>
          <w:color w:val="000000"/>
          <w:sz w:val="28"/>
          <w:szCs w:val="28"/>
        </w:rPr>
        <w:t>разовом питании вводится второй завтрак, а</w:t>
      </w:r>
      <w:r w:rsidR="0028677D">
        <w:rPr>
          <w:color w:val="000000"/>
          <w:sz w:val="28"/>
          <w:szCs w:val="28"/>
        </w:rPr>
        <w:t xml:space="preserve"> при 6-и разовом – еще и </w:t>
      </w:r>
      <w:r w:rsidRPr="00071FE0">
        <w:rPr>
          <w:color w:val="000000"/>
          <w:sz w:val="28"/>
          <w:szCs w:val="28"/>
        </w:rPr>
        <w:t>полдник.</w:t>
      </w:r>
    </w:p>
    <w:p w:rsidR="00C35C1E" w:rsidRPr="0028677D" w:rsidRDefault="0028677D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677D">
        <w:rPr>
          <w:bCs/>
          <w:color w:val="000000"/>
          <w:sz w:val="28"/>
          <w:szCs w:val="28"/>
        </w:rPr>
        <w:t>Часы приема пищи</w:t>
      </w:r>
    </w:p>
    <w:p w:rsidR="00C35C1E" w:rsidRPr="00071FE0" w:rsidRDefault="0028677D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 w:rsidR="00C35C1E" w:rsidRPr="00071FE0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 xml:space="preserve"> – 10 </w:t>
      </w:r>
      <w:r>
        <w:rPr>
          <w:color w:val="000000"/>
          <w:sz w:val="28"/>
          <w:szCs w:val="28"/>
          <w:vertAlign w:val="superscript"/>
        </w:rPr>
        <w:t xml:space="preserve">00 </w:t>
      </w:r>
      <w:r w:rsidR="00C35C1E" w:rsidRPr="00071FE0">
        <w:rPr>
          <w:color w:val="000000"/>
          <w:sz w:val="28"/>
          <w:szCs w:val="28"/>
        </w:rPr>
        <w:t>– завтрак;</w:t>
      </w:r>
    </w:p>
    <w:p w:rsidR="00C35C1E" w:rsidRPr="00071FE0" w:rsidRDefault="0028677D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</w:t>
      </w:r>
      <w:r w:rsidR="00C35C1E" w:rsidRPr="00071FE0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 xml:space="preserve"> – 14 </w:t>
      </w:r>
      <w:r w:rsidR="00C35C1E" w:rsidRPr="00071FE0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 xml:space="preserve"> </w:t>
      </w:r>
      <w:r w:rsidR="00C35C1E" w:rsidRPr="00071FE0">
        <w:rPr>
          <w:color w:val="000000"/>
          <w:sz w:val="28"/>
          <w:szCs w:val="28"/>
        </w:rPr>
        <w:t>– обед;</w:t>
      </w:r>
    </w:p>
    <w:p w:rsidR="00C35C1E" w:rsidRPr="00071FE0" w:rsidRDefault="0028677D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</w:t>
      </w:r>
      <w:r w:rsidR="00C35C1E" w:rsidRPr="00071FE0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 xml:space="preserve"> – 19 </w:t>
      </w:r>
      <w:r w:rsidR="00C35C1E" w:rsidRPr="00071FE0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 xml:space="preserve"> </w:t>
      </w:r>
      <w:r w:rsidR="00C35C1E" w:rsidRPr="00071FE0">
        <w:rPr>
          <w:color w:val="000000"/>
          <w:sz w:val="28"/>
          <w:szCs w:val="28"/>
        </w:rPr>
        <w:t>ужин;</w:t>
      </w:r>
    </w:p>
    <w:p w:rsidR="00C35C1E" w:rsidRDefault="0028677D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</w:t>
      </w:r>
      <w:r w:rsidR="00C35C1E" w:rsidRPr="00071FE0">
        <w:rPr>
          <w:color w:val="000000"/>
          <w:sz w:val="28"/>
          <w:szCs w:val="28"/>
          <w:vertAlign w:val="superscript"/>
        </w:rPr>
        <w:t>30</w:t>
      </w:r>
      <w:r>
        <w:rPr>
          <w:color w:val="000000"/>
          <w:sz w:val="28"/>
          <w:szCs w:val="28"/>
        </w:rPr>
        <w:t xml:space="preserve"> </w:t>
      </w:r>
      <w:r w:rsidR="00C35C1E" w:rsidRPr="00071FE0">
        <w:rPr>
          <w:color w:val="000000"/>
          <w:sz w:val="28"/>
          <w:szCs w:val="28"/>
        </w:rPr>
        <w:t>– кефир.</w:t>
      </w:r>
    </w:p>
    <w:p w:rsidR="00F87920" w:rsidRPr="00071FE0" w:rsidRDefault="00F87920" w:rsidP="00F87920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41499">
        <w:rPr>
          <w:rStyle w:val="10"/>
          <w:rFonts w:eastAsiaTheme="majorEastAsia"/>
          <w:b/>
          <w:color w:val="000000" w:themeColor="text1"/>
          <w:sz w:val="28"/>
          <w:szCs w:val="28"/>
        </w:rPr>
        <w:t>Виды искусственного питания</w:t>
      </w:r>
    </w:p>
    <w:p w:rsidR="00F87920" w:rsidRPr="00071FE0" w:rsidRDefault="00F87920" w:rsidP="00F879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Когда нормальное кормление пациента естественным путем (через рот) невозможно или затруднено (некоторые заболевания органов полости рта, пищевода, желудка) – пищу вводят в желудок или кишечник (редко) искусственным путем.</w:t>
      </w:r>
    </w:p>
    <w:p w:rsidR="00F87920" w:rsidRPr="00E41499" w:rsidRDefault="00F87920" w:rsidP="00F87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99">
        <w:rPr>
          <w:rFonts w:ascii="Times New Roman" w:hAnsi="Times New Roman" w:cs="Times New Roman"/>
          <w:sz w:val="28"/>
          <w:szCs w:val="28"/>
        </w:rPr>
        <w:t>Искусственное питание можно осуществить:</w:t>
      </w:r>
    </w:p>
    <w:p w:rsidR="00F87920" w:rsidRPr="00071FE0" w:rsidRDefault="00F87920" w:rsidP="0005208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 xml:space="preserve">При помощи зонда, введенного через рот или нос, либо через </w:t>
      </w:r>
      <w:proofErr w:type="spellStart"/>
      <w:r w:rsidRPr="00071FE0">
        <w:rPr>
          <w:color w:val="000000"/>
          <w:sz w:val="28"/>
          <w:szCs w:val="28"/>
        </w:rPr>
        <w:t>гастростому</w:t>
      </w:r>
      <w:proofErr w:type="spellEnd"/>
      <w:r w:rsidRPr="00071FE0">
        <w:rPr>
          <w:color w:val="000000"/>
          <w:sz w:val="28"/>
          <w:szCs w:val="28"/>
        </w:rPr>
        <w:t>.</w:t>
      </w:r>
    </w:p>
    <w:p w:rsidR="00F87920" w:rsidRPr="00071FE0" w:rsidRDefault="00F87920" w:rsidP="0005208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Вводить питательные растворы при помощи клизмы (после очистительной клизмы).</w:t>
      </w:r>
    </w:p>
    <w:p w:rsidR="00F87920" w:rsidRDefault="00F87920" w:rsidP="0005208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lastRenderedPageBreak/>
        <w:t>Вводить питательные растворы парентеральным путем (внутривенно капельно).</w:t>
      </w:r>
    </w:p>
    <w:p w:rsidR="00F87920" w:rsidRPr="00E41499" w:rsidRDefault="00F87920" w:rsidP="00F879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Запомните!</w:t>
      </w:r>
    </w:p>
    <w:p w:rsidR="00F87920" w:rsidRDefault="00F87920" w:rsidP="0005208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При искусственном питании суточная калорийность пищи составляет около 2000 калорий, соотношение белков – жиров – углеводов 1: 1: 4.</w:t>
      </w:r>
    </w:p>
    <w:p w:rsidR="00F87920" w:rsidRDefault="00F87920" w:rsidP="0005208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Воду пациент получает в виде водно-солевых растворов в среднем 2 литра в сутки.</w:t>
      </w:r>
    </w:p>
    <w:p w:rsidR="00F87920" w:rsidRPr="00E41499" w:rsidRDefault="00F87920" w:rsidP="0005208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Витамины добавляют к пищевым смесям или вводят парентерально.</w:t>
      </w:r>
    </w:p>
    <w:p w:rsidR="00F87920" w:rsidRPr="00E41499" w:rsidRDefault="00F87920" w:rsidP="00F87920">
      <w:pPr>
        <w:rPr>
          <w:rFonts w:ascii="Times New Roman" w:hAnsi="Times New Roman" w:cs="Times New Roman"/>
          <w:sz w:val="28"/>
          <w:szCs w:val="28"/>
        </w:rPr>
      </w:pPr>
      <w:r w:rsidRPr="00E41499">
        <w:rPr>
          <w:rFonts w:ascii="Times New Roman" w:hAnsi="Times New Roman" w:cs="Times New Roman"/>
          <w:sz w:val="28"/>
          <w:szCs w:val="28"/>
        </w:rPr>
        <w:t>Показания к применению искусственного питания:</w:t>
      </w:r>
    </w:p>
    <w:p w:rsidR="00F87920" w:rsidRDefault="00F87920" w:rsidP="0005208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Затруднение глотания.</w:t>
      </w:r>
    </w:p>
    <w:p w:rsidR="00F87920" w:rsidRDefault="00F87920" w:rsidP="0005208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Сужение или непроходимость пищевода.</w:t>
      </w:r>
    </w:p>
    <w:p w:rsidR="00F87920" w:rsidRDefault="00F87920" w:rsidP="0005208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Стеноз привратника.</w:t>
      </w:r>
    </w:p>
    <w:p w:rsidR="00F87920" w:rsidRDefault="00F87920" w:rsidP="0005208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Послеоперационный период (после операции на</w:t>
      </w:r>
      <w:r>
        <w:rPr>
          <w:color w:val="000000"/>
          <w:sz w:val="28"/>
          <w:szCs w:val="28"/>
        </w:rPr>
        <w:t xml:space="preserve"> ЖКТ)</w:t>
      </w:r>
    </w:p>
    <w:p w:rsidR="00F87920" w:rsidRDefault="00F87920" w:rsidP="0005208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Неукротимая рвота.</w:t>
      </w:r>
    </w:p>
    <w:p w:rsidR="00F87920" w:rsidRDefault="00F87920" w:rsidP="0005208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Большие потери жидкости</w:t>
      </w:r>
    </w:p>
    <w:p w:rsidR="00F87920" w:rsidRDefault="00F87920" w:rsidP="0005208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Бессознательное состояние.</w:t>
      </w:r>
    </w:p>
    <w:p w:rsidR="00F87920" w:rsidRPr="00341BBC" w:rsidRDefault="00F87920" w:rsidP="0005208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Психозы с отказом от приема пищи.</w:t>
      </w:r>
    </w:p>
    <w:p w:rsidR="00C93431" w:rsidRPr="0028677D" w:rsidRDefault="00C93431" w:rsidP="00442E90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8677D">
        <w:rPr>
          <w:b/>
          <w:bCs/>
          <w:color w:val="000000"/>
          <w:sz w:val="28"/>
          <w:szCs w:val="28"/>
        </w:rPr>
        <w:t>Дезинфекция и мытье столовой посуды</w:t>
      </w:r>
    </w:p>
    <w:p w:rsidR="00C93431" w:rsidRPr="0028677D" w:rsidRDefault="00C93431" w:rsidP="00442E9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677D">
        <w:rPr>
          <w:bCs/>
          <w:color w:val="000000"/>
          <w:sz w:val="28"/>
          <w:szCs w:val="28"/>
        </w:rPr>
        <w:t>Показания</w:t>
      </w:r>
      <w:r w:rsidRPr="0028677D">
        <w:rPr>
          <w:color w:val="000000"/>
          <w:sz w:val="28"/>
          <w:szCs w:val="28"/>
        </w:rPr>
        <w:t>: выполнение санитарно-гигиенических требований.</w:t>
      </w:r>
    </w:p>
    <w:p w:rsidR="00442E90" w:rsidRDefault="0028677D" w:rsidP="00442E9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Оснащение</w:t>
      </w:r>
      <w:r w:rsidR="00C93431" w:rsidRPr="0028677D">
        <w:rPr>
          <w:bCs/>
          <w:color w:val="000000"/>
          <w:sz w:val="28"/>
          <w:szCs w:val="28"/>
        </w:rPr>
        <w:t>:</w:t>
      </w:r>
    </w:p>
    <w:p w:rsidR="00442E90" w:rsidRDefault="00C93431" w:rsidP="0005208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емкость для отходов (закрытые бачки);</w:t>
      </w:r>
    </w:p>
    <w:p w:rsidR="00442E90" w:rsidRDefault="00C93431" w:rsidP="0005208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>три емкости для обработки посуды;</w:t>
      </w:r>
    </w:p>
    <w:p w:rsidR="00442E90" w:rsidRDefault="00C93431" w:rsidP="0005208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>щетка;</w:t>
      </w:r>
    </w:p>
    <w:p w:rsidR="00C93431" w:rsidRPr="00442E90" w:rsidRDefault="00C93431" w:rsidP="0005208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>0,5% р</w:t>
      </w:r>
      <w:r w:rsidR="00442E90">
        <w:rPr>
          <w:color w:val="000000"/>
          <w:sz w:val="28"/>
          <w:szCs w:val="28"/>
        </w:rPr>
        <w:t>аствор</w:t>
      </w:r>
      <w:r w:rsidRPr="00442E90">
        <w:rPr>
          <w:color w:val="000000"/>
          <w:sz w:val="28"/>
          <w:szCs w:val="28"/>
        </w:rPr>
        <w:t xml:space="preserve"> моющего средства «Прогресс» (</w:t>
      </w:r>
      <w:r w:rsidR="0028677D" w:rsidRPr="00442E90">
        <w:rPr>
          <w:color w:val="000000"/>
          <w:sz w:val="28"/>
          <w:szCs w:val="28"/>
        </w:rPr>
        <w:t>возможны применение других моющих средств</w:t>
      </w:r>
      <w:r w:rsidRPr="00442E90">
        <w:rPr>
          <w:color w:val="000000"/>
          <w:sz w:val="28"/>
          <w:szCs w:val="28"/>
        </w:rPr>
        <w:t>);</w:t>
      </w:r>
    </w:p>
    <w:p w:rsidR="00442E90" w:rsidRDefault="00C93431" w:rsidP="0005208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0,5% р-р хлорамина;</w:t>
      </w:r>
    </w:p>
    <w:p w:rsidR="00442E90" w:rsidRDefault="00C93431" w:rsidP="0005208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>вода;</w:t>
      </w:r>
    </w:p>
    <w:p w:rsidR="00C93431" w:rsidRPr="00442E90" w:rsidRDefault="00C93431" w:rsidP="0005208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lastRenderedPageBreak/>
        <w:t>сушилка.</w:t>
      </w:r>
    </w:p>
    <w:p w:rsidR="0028677D" w:rsidRPr="0028677D" w:rsidRDefault="0028677D" w:rsidP="00442E90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8677D">
        <w:rPr>
          <w:color w:val="000000"/>
          <w:sz w:val="28"/>
          <w:szCs w:val="28"/>
        </w:rPr>
        <w:t>Алгоритм действий</w:t>
      </w:r>
    </w:p>
    <w:p w:rsidR="00442E90" w:rsidRDefault="00C93431" w:rsidP="0005208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57" w:firstLine="357"/>
        <w:jc w:val="both"/>
        <w:rPr>
          <w:color w:val="000000"/>
          <w:sz w:val="28"/>
          <w:szCs w:val="28"/>
        </w:rPr>
      </w:pPr>
      <w:r w:rsidRPr="0028677D">
        <w:rPr>
          <w:color w:val="000000"/>
          <w:sz w:val="28"/>
          <w:szCs w:val="28"/>
        </w:rPr>
        <w:t>Удалить остатки пищи деревянной лопаткой в емкость для отходов.</w:t>
      </w:r>
    </w:p>
    <w:p w:rsidR="00442E90" w:rsidRDefault="0028677D" w:rsidP="0005208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57" w:firstLine="357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 xml:space="preserve">Вымыть посуду в </w:t>
      </w:r>
      <w:r w:rsidR="00C93431" w:rsidRPr="00442E90">
        <w:rPr>
          <w:bCs/>
          <w:color w:val="000000"/>
          <w:sz w:val="28"/>
          <w:szCs w:val="28"/>
        </w:rPr>
        <w:t>первой</w:t>
      </w:r>
      <w:r w:rsidRPr="00442E90">
        <w:rPr>
          <w:color w:val="000000"/>
          <w:sz w:val="28"/>
          <w:szCs w:val="28"/>
        </w:rPr>
        <w:t xml:space="preserve"> емкости щеткой, водой t – 50 </w:t>
      </w:r>
      <w:r w:rsidR="00C93431" w:rsidRPr="00442E90">
        <w:rPr>
          <w:color w:val="000000"/>
          <w:sz w:val="28"/>
          <w:szCs w:val="28"/>
          <w:vertAlign w:val="superscript"/>
        </w:rPr>
        <w:t>0</w:t>
      </w:r>
      <w:r w:rsidR="00442E90">
        <w:rPr>
          <w:color w:val="000000"/>
          <w:sz w:val="28"/>
          <w:szCs w:val="28"/>
        </w:rPr>
        <w:t xml:space="preserve">С с </w:t>
      </w:r>
      <w:r w:rsidR="00C93431" w:rsidRPr="00442E90">
        <w:rPr>
          <w:color w:val="000000"/>
          <w:sz w:val="28"/>
          <w:szCs w:val="28"/>
        </w:rPr>
        <w:t>добавлением обезжиривающих средств (кальциниров</w:t>
      </w:r>
      <w:r w:rsidR="00442E90">
        <w:rPr>
          <w:color w:val="000000"/>
          <w:sz w:val="28"/>
          <w:szCs w:val="28"/>
        </w:rPr>
        <w:t xml:space="preserve">анной соды или </w:t>
      </w:r>
      <w:r w:rsidR="00C93431" w:rsidRPr="00442E90">
        <w:rPr>
          <w:color w:val="000000"/>
          <w:sz w:val="28"/>
          <w:szCs w:val="28"/>
        </w:rPr>
        <w:t>0,5% р-р моющего средства «Прогресс», или порошка горчицы).</w:t>
      </w:r>
    </w:p>
    <w:p w:rsidR="00442E90" w:rsidRDefault="00C93431" w:rsidP="0005208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>Провести обеззаражив</w:t>
      </w:r>
      <w:r w:rsidR="0028677D" w:rsidRPr="00442E90">
        <w:rPr>
          <w:color w:val="000000"/>
          <w:sz w:val="28"/>
          <w:szCs w:val="28"/>
        </w:rPr>
        <w:t xml:space="preserve">ание посуды путем погружения во </w:t>
      </w:r>
      <w:r w:rsidRPr="00442E90">
        <w:rPr>
          <w:bCs/>
          <w:color w:val="000000"/>
          <w:sz w:val="28"/>
          <w:szCs w:val="28"/>
        </w:rPr>
        <w:t>вторую</w:t>
      </w:r>
      <w:r w:rsidR="0028677D" w:rsidRPr="00442E90">
        <w:rPr>
          <w:color w:val="000000"/>
          <w:sz w:val="28"/>
          <w:szCs w:val="28"/>
        </w:rPr>
        <w:t xml:space="preserve"> </w:t>
      </w:r>
      <w:r w:rsidRPr="00442E90">
        <w:rPr>
          <w:color w:val="000000"/>
          <w:sz w:val="28"/>
          <w:szCs w:val="28"/>
        </w:rPr>
        <w:t>емкость с 0,5% раствором хлорамина на 30 минут (или в</w:t>
      </w:r>
      <w:r w:rsidR="0028677D" w:rsidRPr="00442E90">
        <w:rPr>
          <w:color w:val="000000"/>
          <w:sz w:val="28"/>
          <w:szCs w:val="28"/>
        </w:rPr>
        <w:t xml:space="preserve"> любом другом </w:t>
      </w:r>
      <w:r w:rsidRPr="00442E90">
        <w:rPr>
          <w:color w:val="000000"/>
          <w:sz w:val="28"/>
          <w:szCs w:val="28"/>
        </w:rPr>
        <w:t>дез</w:t>
      </w:r>
      <w:r w:rsidR="00413D29" w:rsidRPr="00442E90">
        <w:rPr>
          <w:color w:val="000000"/>
          <w:sz w:val="28"/>
          <w:szCs w:val="28"/>
        </w:rPr>
        <w:t>инфицирующем растворе</w:t>
      </w:r>
      <w:r w:rsidRPr="00442E90">
        <w:rPr>
          <w:color w:val="000000"/>
          <w:sz w:val="28"/>
          <w:szCs w:val="28"/>
        </w:rPr>
        <w:t>).</w:t>
      </w:r>
    </w:p>
    <w:p w:rsidR="00442E90" w:rsidRDefault="0028677D" w:rsidP="0005208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 xml:space="preserve">Ополоснуть посуду в </w:t>
      </w:r>
      <w:r w:rsidR="00C93431" w:rsidRPr="00442E90">
        <w:rPr>
          <w:bCs/>
          <w:color w:val="000000"/>
          <w:sz w:val="28"/>
          <w:szCs w:val="28"/>
        </w:rPr>
        <w:t>третьей</w:t>
      </w:r>
      <w:r w:rsidRPr="00442E90">
        <w:rPr>
          <w:color w:val="000000"/>
          <w:sz w:val="28"/>
          <w:szCs w:val="28"/>
        </w:rPr>
        <w:t xml:space="preserve"> </w:t>
      </w:r>
      <w:r w:rsidR="00C93431" w:rsidRPr="00442E90">
        <w:rPr>
          <w:color w:val="000000"/>
          <w:sz w:val="28"/>
          <w:szCs w:val="28"/>
        </w:rPr>
        <w:t>емкости горячей пр</w:t>
      </w:r>
      <w:r w:rsidRPr="00442E90">
        <w:rPr>
          <w:color w:val="000000"/>
          <w:sz w:val="28"/>
          <w:szCs w:val="28"/>
        </w:rPr>
        <w:t xml:space="preserve">оточной водой (температура не ниже 50 </w:t>
      </w:r>
      <w:r w:rsidR="00C93431" w:rsidRPr="00442E90">
        <w:rPr>
          <w:color w:val="000000"/>
          <w:sz w:val="28"/>
          <w:szCs w:val="28"/>
          <w:vertAlign w:val="superscript"/>
        </w:rPr>
        <w:t>0</w:t>
      </w:r>
      <w:r w:rsidR="00C93431" w:rsidRPr="00442E90">
        <w:rPr>
          <w:color w:val="000000"/>
          <w:sz w:val="28"/>
          <w:szCs w:val="28"/>
        </w:rPr>
        <w:t>С).</w:t>
      </w:r>
    </w:p>
    <w:p w:rsidR="0028677D" w:rsidRPr="00442E90" w:rsidRDefault="00C93431" w:rsidP="00052089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>Просушить посуду на специальных решетках, не вытирая.</w:t>
      </w:r>
    </w:p>
    <w:p w:rsidR="0028677D" w:rsidRPr="00442E90" w:rsidRDefault="0028677D" w:rsidP="00341BBC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442E90">
        <w:rPr>
          <w:sz w:val="28"/>
          <w:szCs w:val="28"/>
        </w:rPr>
        <w:t>Контроль за</w:t>
      </w:r>
      <w:proofErr w:type="gramEnd"/>
      <w:r w:rsidRPr="00442E90">
        <w:rPr>
          <w:sz w:val="28"/>
          <w:szCs w:val="28"/>
        </w:rPr>
        <w:t xml:space="preserve"> санитарным состоянием тумбочек, холодильников, за ассортиментом и сроками хранени</w:t>
      </w:r>
      <w:r w:rsidR="00442E90" w:rsidRPr="00442E90">
        <w:rPr>
          <w:sz w:val="28"/>
          <w:szCs w:val="28"/>
        </w:rPr>
        <w:t>я продуктов</w:t>
      </w:r>
    </w:p>
    <w:p w:rsidR="0028677D" w:rsidRPr="00413D29" w:rsidRDefault="0028677D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3D29">
        <w:rPr>
          <w:bCs/>
          <w:color w:val="000000"/>
          <w:sz w:val="28"/>
          <w:szCs w:val="28"/>
        </w:rPr>
        <w:t>Цель</w:t>
      </w:r>
      <w:r w:rsidRPr="00413D29">
        <w:rPr>
          <w:color w:val="000000"/>
          <w:sz w:val="28"/>
          <w:szCs w:val="28"/>
        </w:rPr>
        <w:t>: соблюдение санитарно-противоэпидемического режима, профилактика ВБИ, пищевых отравлений.</w:t>
      </w:r>
    </w:p>
    <w:p w:rsidR="0028677D" w:rsidRPr="00413D29" w:rsidRDefault="0028677D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3D29">
        <w:rPr>
          <w:bCs/>
          <w:color w:val="000000"/>
          <w:sz w:val="28"/>
          <w:szCs w:val="28"/>
        </w:rPr>
        <w:t>Тумбочка:</w:t>
      </w:r>
    </w:p>
    <w:p w:rsidR="00442E90" w:rsidRDefault="0028677D" w:rsidP="0005208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677D">
        <w:rPr>
          <w:color w:val="000000"/>
          <w:sz w:val="28"/>
          <w:szCs w:val="28"/>
        </w:rPr>
        <w:t xml:space="preserve">Необходимо </w:t>
      </w:r>
      <w:r w:rsidRPr="0028677D">
        <w:rPr>
          <w:bCs/>
          <w:color w:val="000000"/>
          <w:sz w:val="28"/>
          <w:szCs w:val="28"/>
        </w:rPr>
        <w:t>ежедневно</w:t>
      </w:r>
      <w:r>
        <w:rPr>
          <w:bCs/>
          <w:color w:val="000000"/>
          <w:sz w:val="28"/>
          <w:szCs w:val="28"/>
        </w:rPr>
        <w:t xml:space="preserve"> </w:t>
      </w:r>
      <w:r w:rsidRPr="0028677D">
        <w:rPr>
          <w:color w:val="000000"/>
          <w:sz w:val="28"/>
          <w:szCs w:val="28"/>
        </w:rPr>
        <w:t>проверят</w:t>
      </w:r>
      <w:r>
        <w:rPr>
          <w:color w:val="000000"/>
          <w:sz w:val="28"/>
          <w:szCs w:val="28"/>
        </w:rPr>
        <w:t xml:space="preserve">ь состояние тумбочек пациентов, </w:t>
      </w:r>
      <w:r w:rsidRPr="0028677D">
        <w:rPr>
          <w:color w:val="000000"/>
          <w:sz w:val="28"/>
          <w:szCs w:val="28"/>
        </w:rPr>
        <w:t>особенно тяжелобольных (дол</w:t>
      </w:r>
      <w:r>
        <w:rPr>
          <w:color w:val="000000"/>
          <w:sz w:val="28"/>
          <w:szCs w:val="28"/>
        </w:rPr>
        <w:t xml:space="preserve">жны быть только предметы личной </w:t>
      </w:r>
      <w:r w:rsidRPr="0028677D">
        <w:rPr>
          <w:color w:val="000000"/>
          <w:sz w:val="28"/>
          <w:szCs w:val="28"/>
        </w:rPr>
        <w:t>гигиены, валидол или нитроглицерин, сухое печенье в упаковке и др.);</w:t>
      </w:r>
    </w:p>
    <w:p w:rsidR="00442E90" w:rsidRDefault="0028677D" w:rsidP="0005208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E90">
        <w:rPr>
          <w:bCs/>
          <w:color w:val="000000"/>
          <w:sz w:val="28"/>
          <w:szCs w:val="28"/>
        </w:rPr>
        <w:t xml:space="preserve">обрабатывать 1% хлорамином </w:t>
      </w:r>
      <w:r w:rsidRPr="00442E90">
        <w:rPr>
          <w:color w:val="000000"/>
          <w:sz w:val="28"/>
          <w:szCs w:val="28"/>
        </w:rPr>
        <w:t>все поверхности тумбочки во время влажной уборки палат (не менее 2 раз в день);</w:t>
      </w:r>
    </w:p>
    <w:p w:rsidR="0028677D" w:rsidRPr="00442E90" w:rsidRDefault="0028677D" w:rsidP="0005208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E90">
        <w:rPr>
          <w:bCs/>
          <w:color w:val="000000"/>
          <w:sz w:val="28"/>
          <w:szCs w:val="28"/>
        </w:rPr>
        <w:t xml:space="preserve">после выписки </w:t>
      </w:r>
      <w:r w:rsidRPr="00442E90">
        <w:rPr>
          <w:color w:val="000000"/>
          <w:sz w:val="28"/>
          <w:szCs w:val="28"/>
        </w:rPr>
        <w:t xml:space="preserve">пациента из отделения, полностью </w:t>
      </w:r>
      <w:r w:rsidRPr="00442E90">
        <w:rPr>
          <w:bCs/>
          <w:color w:val="000000"/>
          <w:sz w:val="28"/>
          <w:szCs w:val="28"/>
        </w:rPr>
        <w:t>обработать тумбочку 1% хлорамином двукратно, затем – проточной водой специальной ветошью.</w:t>
      </w:r>
    </w:p>
    <w:p w:rsidR="0028677D" w:rsidRDefault="0028677D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677D">
        <w:rPr>
          <w:bCs/>
          <w:iCs/>
          <w:color w:val="000000"/>
          <w:sz w:val="28"/>
          <w:szCs w:val="28"/>
        </w:rPr>
        <w:t>Скоропортящиеся продукты должны хранитьс</w:t>
      </w:r>
      <w:r>
        <w:rPr>
          <w:bCs/>
          <w:iCs/>
          <w:color w:val="000000"/>
          <w:sz w:val="28"/>
          <w:szCs w:val="28"/>
        </w:rPr>
        <w:t xml:space="preserve">я только в холодильнике, а не в </w:t>
      </w:r>
      <w:r w:rsidRPr="0028677D">
        <w:rPr>
          <w:bCs/>
          <w:iCs/>
          <w:color w:val="000000"/>
          <w:sz w:val="28"/>
          <w:szCs w:val="28"/>
        </w:rPr>
        <w:t>тумбочке!</w:t>
      </w:r>
      <w:r>
        <w:rPr>
          <w:color w:val="000000"/>
          <w:sz w:val="28"/>
          <w:szCs w:val="28"/>
        </w:rPr>
        <w:t xml:space="preserve"> </w:t>
      </w:r>
    </w:p>
    <w:p w:rsidR="0028677D" w:rsidRPr="00071FE0" w:rsidRDefault="0028677D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lastRenderedPageBreak/>
        <w:t>Вещи и продукты, хранящиеся в тумбоч</w:t>
      </w:r>
      <w:r>
        <w:rPr>
          <w:color w:val="000000"/>
          <w:sz w:val="28"/>
          <w:szCs w:val="28"/>
        </w:rPr>
        <w:t xml:space="preserve">ке, должны находиться на разных </w:t>
      </w:r>
      <w:r w:rsidRPr="00071FE0">
        <w:rPr>
          <w:color w:val="000000"/>
          <w:sz w:val="28"/>
          <w:szCs w:val="28"/>
        </w:rPr>
        <w:t>полках.</w:t>
      </w:r>
    </w:p>
    <w:p w:rsidR="0028677D" w:rsidRPr="00413D29" w:rsidRDefault="0028677D" w:rsidP="00442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3D29">
        <w:rPr>
          <w:bCs/>
          <w:color w:val="000000"/>
          <w:sz w:val="28"/>
          <w:szCs w:val="28"/>
        </w:rPr>
        <w:t>Холодильник:</w:t>
      </w:r>
    </w:p>
    <w:p w:rsidR="00442E90" w:rsidRDefault="0028677D" w:rsidP="0005208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 xml:space="preserve">необходимо </w:t>
      </w:r>
      <w:r w:rsidRPr="00413D29">
        <w:rPr>
          <w:bCs/>
          <w:color w:val="000000"/>
          <w:sz w:val="28"/>
          <w:szCs w:val="28"/>
        </w:rPr>
        <w:t xml:space="preserve">ежедневно </w:t>
      </w:r>
      <w:r w:rsidRPr="00413D29">
        <w:rPr>
          <w:color w:val="000000"/>
          <w:sz w:val="28"/>
          <w:szCs w:val="28"/>
        </w:rPr>
        <w:t>проверять загрузку холодильника продуктами (для каждого продукта – своя полка!);</w:t>
      </w:r>
    </w:p>
    <w:p w:rsidR="00442E90" w:rsidRDefault="0028677D" w:rsidP="0005208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>продукты пациентов должны храниться в прозрачных пакетах </w:t>
      </w:r>
      <w:r w:rsidRPr="00442E90">
        <w:rPr>
          <w:bCs/>
          <w:color w:val="000000"/>
          <w:sz w:val="28"/>
          <w:szCs w:val="28"/>
        </w:rPr>
        <w:t>с пометкой</w:t>
      </w:r>
      <w:r w:rsidRPr="00442E90">
        <w:rPr>
          <w:color w:val="000000"/>
          <w:sz w:val="28"/>
          <w:szCs w:val="28"/>
        </w:rPr>
        <w:t>: Ф.И.О. пациента, номер палаты, даты помещения продуктов в холодильник;</w:t>
      </w:r>
    </w:p>
    <w:p w:rsidR="00442E90" w:rsidRDefault="0028677D" w:rsidP="0005208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 xml:space="preserve">проверять </w:t>
      </w:r>
      <w:r w:rsidRPr="00442E90">
        <w:rPr>
          <w:bCs/>
          <w:color w:val="000000"/>
          <w:sz w:val="28"/>
          <w:szCs w:val="28"/>
        </w:rPr>
        <w:t>срок годности</w:t>
      </w:r>
      <w:r w:rsidRPr="00442E90">
        <w:rPr>
          <w:color w:val="000000"/>
          <w:sz w:val="28"/>
          <w:szCs w:val="28"/>
        </w:rPr>
        <w:t>, указанный на упаковке продуктов;</w:t>
      </w:r>
    </w:p>
    <w:p w:rsidR="00442E90" w:rsidRDefault="0028677D" w:rsidP="0005208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 xml:space="preserve">не реже одного раза в неделю обрабатывать внутреннюю поверхность холодильника </w:t>
      </w:r>
      <w:r w:rsidRPr="00442E90">
        <w:rPr>
          <w:bCs/>
          <w:color w:val="000000"/>
          <w:sz w:val="28"/>
          <w:szCs w:val="28"/>
        </w:rPr>
        <w:t xml:space="preserve">3% раствором гидрокарбоната натрия! </w:t>
      </w:r>
      <w:r w:rsidRPr="00442E90">
        <w:rPr>
          <w:color w:val="000000"/>
          <w:sz w:val="28"/>
          <w:szCs w:val="28"/>
        </w:rPr>
        <w:t>При размораживании – 3% раствором гидрокарбоната натрия, затем – раствором столового уксуса. В холодильнике необходимо держать открытый флакон со столовым уксусом – для устранения неприятного запаха;</w:t>
      </w:r>
    </w:p>
    <w:p w:rsidR="00442E90" w:rsidRDefault="0028677D" w:rsidP="0005208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E90">
        <w:rPr>
          <w:bCs/>
          <w:color w:val="000000"/>
          <w:sz w:val="28"/>
          <w:szCs w:val="28"/>
        </w:rPr>
        <w:t xml:space="preserve">ежедневно </w:t>
      </w:r>
      <w:r w:rsidRPr="00442E90">
        <w:rPr>
          <w:color w:val="000000"/>
          <w:sz w:val="28"/>
          <w:szCs w:val="28"/>
        </w:rPr>
        <w:t>проверять показания градусника;</w:t>
      </w:r>
    </w:p>
    <w:p w:rsidR="0028677D" w:rsidRPr="00442E90" w:rsidRDefault="0028677D" w:rsidP="0005208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>рядом с холодильником или на посту необходимо иметь </w:t>
      </w:r>
      <w:r w:rsidRPr="00442E90">
        <w:rPr>
          <w:bCs/>
          <w:color w:val="000000"/>
          <w:sz w:val="28"/>
          <w:szCs w:val="28"/>
        </w:rPr>
        <w:t xml:space="preserve">список реализации </w:t>
      </w:r>
      <w:r w:rsidRPr="00442E90">
        <w:rPr>
          <w:color w:val="000000"/>
          <w:sz w:val="28"/>
          <w:szCs w:val="28"/>
        </w:rPr>
        <w:t>продуктов.</w:t>
      </w:r>
    </w:p>
    <w:p w:rsidR="0028677D" w:rsidRPr="00442E90" w:rsidRDefault="00413D29" w:rsidP="00442E9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42E90">
        <w:rPr>
          <w:sz w:val="28"/>
          <w:szCs w:val="28"/>
        </w:rPr>
        <w:t xml:space="preserve">Обязанности палатной </w:t>
      </w:r>
      <w:proofErr w:type="gramStart"/>
      <w:r w:rsidRPr="00442E90">
        <w:rPr>
          <w:sz w:val="28"/>
          <w:szCs w:val="28"/>
        </w:rPr>
        <w:t>мед сестры</w:t>
      </w:r>
      <w:proofErr w:type="gramEnd"/>
    </w:p>
    <w:p w:rsidR="0028677D" w:rsidRPr="00413D29" w:rsidRDefault="0028677D" w:rsidP="0005208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 xml:space="preserve">Осуществлять </w:t>
      </w:r>
      <w:r w:rsidRPr="00413D29">
        <w:rPr>
          <w:bCs/>
          <w:color w:val="000000"/>
          <w:sz w:val="28"/>
          <w:szCs w:val="28"/>
        </w:rPr>
        <w:t xml:space="preserve">ежедневный </w:t>
      </w:r>
      <w:proofErr w:type="gramStart"/>
      <w:r w:rsidRPr="00413D29">
        <w:rPr>
          <w:bCs/>
          <w:color w:val="000000"/>
          <w:sz w:val="28"/>
          <w:szCs w:val="28"/>
        </w:rPr>
        <w:t>контроль за</w:t>
      </w:r>
      <w:proofErr w:type="gramEnd"/>
      <w:r w:rsidRPr="00413D29">
        <w:rPr>
          <w:bCs/>
          <w:color w:val="000000"/>
          <w:sz w:val="28"/>
          <w:szCs w:val="28"/>
        </w:rPr>
        <w:t xml:space="preserve"> санитарным состоянием </w:t>
      </w:r>
      <w:r w:rsidRPr="00413D29">
        <w:rPr>
          <w:color w:val="000000"/>
          <w:sz w:val="28"/>
          <w:szCs w:val="28"/>
        </w:rPr>
        <w:t>тумбочек, холодильников и их содержимым.</w:t>
      </w:r>
    </w:p>
    <w:p w:rsidR="0028677D" w:rsidRPr="00413D29" w:rsidRDefault="0028677D" w:rsidP="0005208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 xml:space="preserve">Осуществлять </w:t>
      </w:r>
      <w:r w:rsidRPr="00413D29">
        <w:rPr>
          <w:bCs/>
          <w:color w:val="000000"/>
          <w:sz w:val="28"/>
          <w:szCs w:val="28"/>
        </w:rPr>
        <w:t xml:space="preserve">ежедневный </w:t>
      </w:r>
      <w:proofErr w:type="gramStart"/>
      <w:r w:rsidRPr="00413D29">
        <w:rPr>
          <w:bCs/>
          <w:color w:val="000000"/>
          <w:sz w:val="28"/>
          <w:szCs w:val="28"/>
        </w:rPr>
        <w:t>контроль за</w:t>
      </w:r>
      <w:proofErr w:type="gramEnd"/>
      <w:r w:rsidRPr="00413D29">
        <w:rPr>
          <w:bCs/>
          <w:color w:val="000000"/>
          <w:sz w:val="28"/>
          <w:szCs w:val="28"/>
        </w:rPr>
        <w:t xml:space="preserve"> дезинфекцией </w:t>
      </w:r>
      <w:r w:rsidRPr="00413D29">
        <w:rPr>
          <w:color w:val="000000"/>
          <w:sz w:val="28"/>
          <w:szCs w:val="28"/>
        </w:rPr>
        <w:t>тумбочек, которая должна проводиться ежедневно утром и вечером 1% раствором хлорамина.</w:t>
      </w:r>
    </w:p>
    <w:p w:rsidR="0028677D" w:rsidRPr="00413D29" w:rsidRDefault="0028677D" w:rsidP="0005208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 xml:space="preserve">Производить </w:t>
      </w:r>
      <w:r w:rsidRPr="00413D29">
        <w:rPr>
          <w:bCs/>
          <w:color w:val="000000"/>
          <w:sz w:val="28"/>
          <w:szCs w:val="28"/>
        </w:rPr>
        <w:t>размораживание холодильника 1 раз в неделю</w:t>
      </w:r>
      <w:r w:rsidR="00413D29" w:rsidRPr="00413D29">
        <w:rPr>
          <w:bCs/>
          <w:color w:val="000000"/>
          <w:sz w:val="28"/>
          <w:szCs w:val="28"/>
        </w:rPr>
        <w:t xml:space="preserve"> </w:t>
      </w:r>
      <w:r w:rsidRPr="00413D29">
        <w:rPr>
          <w:color w:val="000000"/>
          <w:sz w:val="28"/>
          <w:szCs w:val="28"/>
        </w:rPr>
        <w:t>(по графику) с последующей дезинфекцией 1% раствором хлорамина.</w:t>
      </w:r>
    </w:p>
    <w:p w:rsidR="0028677D" w:rsidRPr="0028677D" w:rsidRDefault="0028677D" w:rsidP="00442E90">
      <w:pPr>
        <w:pStyle w:val="1"/>
        <w:spacing w:before="0" w:beforeAutospacing="0" w:after="0" w:afterAutospacing="0" w:line="360" w:lineRule="auto"/>
        <w:ind w:firstLine="720"/>
        <w:jc w:val="center"/>
        <w:rPr>
          <w:b w:val="0"/>
          <w:bCs w:val="0"/>
          <w:color w:val="000000"/>
          <w:sz w:val="28"/>
          <w:szCs w:val="28"/>
        </w:rPr>
      </w:pPr>
      <w:r w:rsidRPr="0028677D">
        <w:rPr>
          <w:bCs w:val="0"/>
          <w:color w:val="000000"/>
          <w:sz w:val="28"/>
          <w:szCs w:val="28"/>
        </w:rPr>
        <w:t>Санитарно-гигиеническая уборка пищеблока и буфетных в отделениях стационара</w:t>
      </w:r>
    </w:p>
    <w:p w:rsidR="00442E90" w:rsidRDefault="0028677D" w:rsidP="0005208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 xml:space="preserve">Строго </w:t>
      </w:r>
      <w:r w:rsidRPr="00413D29">
        <w:rPr>
          <w:bCs/>
          <w:color w:val="000000"/>
          <w:sz w:val="28"/>
          <w:szCs w:val="28"/>
        </w:rPr>
        <w:t xml:space="preserve">соблюдать режим мытья </w:t>
      </w:r>
      <w:r w:rsidRPr="00413D29">
        <w:rPr>
          <w:color w:val="000000"/>
          <w:sz w:val="28"/>
          <w:szCs w:val="28"/>
        </w:rPr>
        <w:t>столовой, кухонной и стеклянной посуды.</w:t>
      </w:r>
    </w:p>
    <w:p w:rsidR="00442E90" w:rsidRDefault="0028677D" w:rsidP="0005208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lastRenderedPageBreak/>
        <w:t xml:space="preserve">Уборочный </w:t>
      </w:r>
      <w:r w:rsidRPr="00442E90">
        <w:rPr>
          <w:bCs/>
          <w:color w:val="000000"/>
          <w:sz w:val="28"/>
          <w:szCs w:val="28"/>
        </w:rPr>
        <w:t xml:space="preserve">инвентарь </w:t>
      </w:r>
      <w:r w:rsidRPr="00442E90">
        <w:rPr>
          <w:color w:val="000000"/>
          <w:sz w:val="28"/>
          <w:szCs w:val="28"/>
        </w:rPr>
        <w:t xml:space="preserve">после мытья пола </w:t>
      </w:r>
      <w:r w:rsidRPr="00442E90">
        <w:rPr>
          <w:bCs/>
          <w:color w:val="000000"/>
          <w:sz w:val="28"/>
          <w:szCs w:val="28"/>
        </w:rPr>
        <w:t xml:space="preserve">дезинфицируется </w:t>
      </w:r>
      <w:r w:rsidRPr="00442E90">
        <w:rPr>
          <w:color w:val="000000"/>
          <w:sz w:val="28"/>
          <w:szCs w:val="28"/>
        </w:rPr>
        <w:t>в том же ведре, которое использовалось для уборки (в 0,5 – 1% осветленном растворе хлорной извести – 60 минут, далее прополаскивают в воде и сушат).</w:t>
      </w:r>
    </w:p>
    <w:p w:rsidR="0028677D" w:rsidRPr="00442E90" w:rsidRDefault="0028677D" w:rsidP="0005208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42E90">
        <w:rPr>
          <w:bCs/>
          <w:color w:val="000000"/>
          <w:sz w:val="28"/>
          <w:szCs w:val="28"/>
        </w:rPr>
        <w:t xml:space="preserve">Ежедневно </w:t>
      </w:r>
      <w:r w:rsidRPr="00442E90">
        <w:rPr>
          <w:color w:val="000000"/>
          <w:sz w:val="28"/>
          <w:szCs w:val="28"/>
        </w:rPr>
        <w:t xml:space="preserve">проводится мытье стен, осветительной арматуры, очистка стекол от пыли. Для дезинфекции помещений (пола, стен, дверей и т.п.) применяют 1% осветленный раствор хлорной извести или хлорамина. Весь уборочный </w:t>
      </w:r>
      <w:r w:rsidRPr="00442E90">
        <w:rPr>
          <w:bCs/>
          <w:color w:val="000000"/>
          <w:sz w:val="28"/>
          <w:szCs w:val="28"/>
        </w:rPr>
        <w:t>инвентарь должен быть промаркирован, и храниться в специально отведенном месте</w:t>
      </w:r>
      <w:r w:rsidRPr="00442E90">
        <w:rPr>
          <w:color w:val="000000"/>
          <w:sz w:val="28"/>
          <w:szCs w:val="28"/>
        </w:rPr>
        <w:t>.</w:t>
      </w:r>
    </w:p>
    <w:p w:rsidR="0028677D" w:rsidRDefault="00413D29" w:rsidP="00442E90">
      <w:pPr>
        <w:pStyle w:val="a4"/>
        <w:spacing w:before="0" w:beforeAutospacing="0" w:after="0" w:afterAutospacing="0" w:line="360" w:lineRule="auto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! </w:t>
      </w:r>
      <w:r w:rsidR="0028677D" w:rsidRPr="0028677D">
        <w:rPr>
          <w:bCs/>
          <w:iCs/>
          <w:color w:val="000000"/>
          <w:sz w:val="28"/>
          <w:szCs w:val="28"/>
        </w:rPr>
        <w:t>Буфетчицы должны иметь санитарные книжки.</w:t>
      </w:r>
    </w:p>
    <w:p w:rsidR="00413D29" w:rsidRDefault="0028677D" w:rsidP="00442E90">
      <w:pPr>
        <w:pStyle w:val="a4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  <w:r w:rsidRPr="00071FE0">
        <w:rPr>
          <w:b/>
          <w:bCs/>
          <w:color w:val="000000"/>
          <w:sz w:val="28"/>
          <w:szCs w:val="28"/>
        </w:rPr>
        <w:t>Сроки хр</w:t>
      </w:r>
      <w:r>
        <w:rPr>
          <w:b/>
          <w:bCs/>
          <w:color w:val="000000"/>
          <w:sz w:val="28"/>
          <w:szCs w:val="28"/>
        </w:rPr>
        <w:t>анения продуктов в холодильнике</w:t>
      </w:r>
    </w:p>
    <w:p w:rsidR="0028677D" w:rsidRPr="00413D29" w:rsidRDefault="00413D29" w:rsidP="00442E9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677D" w:rsidRPr="00413D29">
        <w:rPr>
          <w:bCs/>
          <w:color w:val="000000"/>
          <w:sz w:val="28"/>
          <w:szCs w:val="28"/>
        </w:rPr>
        <w:t>Особо скоропортящиеся продукты: (температура от 0 до +8 </w:t>
      </w:r>
      <w:r w:rsidR="0028677D" w:rsidRPr="00413D29">
        <w:rPr>
          <w:bCs/>
          <w:color w:val="000000"/>
          <w:sz w:val="28"/>
          <w:szCs w:val="28"/>
          <w:vertAlign w:val="superscript"/>
        </w:rPr>
        <w:t>0</w:t>
      </w:r>
      <w:r w:rsidR="0028677D" w:rsidRPr="00413D29">
        <w:rPr>
          <w:bCs/>
          <w:color w:val="000000"/>
          <w:sz w:val="28"/>
          <w:szCs w:val="28"/>
        </w:rPr>
        <w:t>)</w:t>
      </w:r>
    </w:p>
    <w:p w:rsidR="00413D29" w:rsidRDefault="0028677D" w:rsidP="0005208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1418" w:firstLine="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Колбаса вареная – 24 часа</w:t>
      </w:r>
    </w:p>
    <w:p w:rsidR="00413D29" w:rsidRDefault="0028677D" w:rsidP="0005208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1418" w:firstLine="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Сосиски, сардельки – 48 часов</w:t>
      </w:r>
    </w:p>
    <w:p w:rsidR="00413D29" w:rsidRDefault="0028677D" w:rsidP="0005208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1418" w:firstLine="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Молоко (в любой таре) – 36 часов</w:t>
      </w:r>
    </w:p>
    <w:p w:rsidR="00413D29" w:rsidRDefault="0028677D" w:rsidP="0005208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1418" w:firstLine="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Кефир, простокваша – 36 часов</w:t>
      </w:r>
    </w:p>
    <w:p w:rsidR="00413D29" w:rsidRDefault="0028677D" w:rsidP="0005208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1418" w:firstLine="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Сметана – 72 часа</w:t>
      </w:r>
    </w:p>
    <w:p w:rsidR="00413D29" w:rsidRDefault="0028677D" w:rsidP="0005208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1418" w:firstLine="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Творог, сырки творожные – 36 часов</w:t>
      </w:r>
    </w:p>
    <w:p w:rsidR="00413D29" w:rsidRDefault="0028677D" w:rsidP="0005208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1418" w:firstLine="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Сы</w:t>
      </w:r>
      <w:r w:rsidR="00413D29">
        <w:rPr>
          <w:color w:val="000000"/>
          <w:sz w:val="28"/>
          <w:szCs w:val="28"/>
        </w:rPr>
        <w:t>ры сладкие в упаковке – 48 часов</w:t>
      </w:r>
    </w:p>
    <w:p w:rsidR="00413D29" w:rsidRDefault="0028677D" w:rsidP="0005208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1418" w:firstLine="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Рыба печеная – 72 часа</w:t>
      </w:r>
    </w:p>
    <w:p w:rsidR="0028677D" w:rsidRPr="00413D29" w:rsidRDefault="0028677D" w:rsidP="0005208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1418" w:firstLine="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Мясо отварное – 24 часа</w:t>
      </w:r>
    </w:p>
    <w:p w:rsidR="0028677D" w:rsidRPr="00413D29" w:rsidRDefault="00413D29" w:rsidP="00442E9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28677D" w:rsidRPr="00413D29">
        <w:rPr>
          <w:bCs/>
          <w:color w:val="000000"/>
          <w:sz w:val="28"/>
          <w:szCs w:val="28"/>
        </w:rPr>
        <w:t>Скоропортящиеся продукты: (температура от 0 до - 8 </w:t>
      </w:r>
      <w:r w:rsidR="0028677D" w:rsidRPr="00413D29">
        <w:rPr>
          <w:bCs/>
          <w:color w:val="000000"/>
          <w:sz w:val="28"/>
          <w:szCs w:val="28"/>
          <w:vertAlign w:val="superscript"/>
        </w:rPr>
        <w:t>0</w:t>
      </w:r>
      <w:r w:rsidR="0028677D" w:rsidRPr="00413D29">
        <w:rPr>
          <w:bCs/>
          <w:color w:val="000000"/>
          <w:sz w:val="28"/>
          <w:szCs w:val="28"/>
        </w:rPr>
        <w:t>)</w:t>
      </w:r>
    </w:p>
    <w:p w:rsidR="00413D29" w:rsidRDefault="0028677D" w:rsidP="00052089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Сливочное масло – до 10 суток</w:t>
      </w:r>
    </w:p>
    <w:p w:rsidR="00413D29" w:rsidRDefault="0028677D" w:rsidP="00052089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Сыры соленые – до 15 суток</w:t>
      </w:r>
    </w:p>
    <w:p w:rsidR="00413D29" w:rsidRDefault="0028677D" w:rsidP="00052089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Яйца сырые – до 20 суток</w:t>
      </w:r>
    </w:p>
    <w:p w:rsidR="0028677D" w:rsidRPr="00413D29" w:rsidRDefault="0028677D" w:rsidP="00052089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Мороженое – до 5 суток</w:t>
      </w:r>
    </w:p>
    <w:p w:rsidR="0028677D" w:rsidRPr="00413D29" w:rsidRDefault="00413D29" w:rsidP="00442E9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28677D" w:rsidRPr="00413D29">
        <w:rPr>
          <w:bCs/>
          <w:color w:val="000000"/>
          <w:sz w:val="28"/>
          <w:szCs w:val="28"/>
        </w:rPr>
        <w:t>Овощи и зелень, фрукты (при температуре от 0 до +8 </w:t>
      </w:r>
      <w:r w:rsidR="0028677D" w:rsidRPr="00413D29">
        <w:rPr>
          <w:bCs/>
          <w:color w:val="000000"/>
          <w:sz w:val="28"/>
          <w:szCs w:val="28"/>
          <w:vertAlign w:val="superscript"/>
        </w:rPr>
        <w:t>0</w:t>
      </w:r>
      <w:r w:rsidR="0028677D" w:rsidRPr="00413D29">
        <w:rPr>
          <w:bCs/>
          <w:color w:val="000000"/>
          <w:sz w:val="28"/>
          <w:szCs w:val="28"/>
        </w:rPr>
        <w:t>)</w:t>
      </w:r>
    </w:p>
    <w:p w:rsidR="00DB60E9" w:rsidRDefault="0028677D" w:rsidP="00052089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13D29">
        <w:rPr>
          <w:color w:val="000000"/>
          <w:sz w:val="28"/>
          <w:szCs w:val="28"/>
        </w:rPr>
        <w:t>Зелень – 3 – 5 суток</w:t>
      </w:r>
    </w:p>
    <w:p w:rsidR="00DB60E9" w:rsidRDefault="0028677D" w:rsidP="00052089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B60E9">
        <w:rPr>
          <w:color w:val="000000"/>
          <w:sz w:val="28"/>
          <w:szCs w:val="28"/>
        </w:rPr>
        <w:t>Ягоды – до 3 суток</w:t>
      </w:r>
    </w:p>
    <w:p w:rsidR="00DB60E9" w:rsidRDefault="0028677D" w:rsidP="00052089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B60E9">
        <w:rPr>
          <w:color w:val="000000"/>
          <w:sz w:val="28"/>
          <w:szCs w:val="28"/>
        </w:rPr>
        <w:lastRenderedPageBreak/>
        <w:t>Свежие огурцы – от 3 до 5 суток</w:t>
      </w:r>
    </w:p>
    <w:p w:rsidR="00DB60E9" w:rsidRPr="00E41499" w:rsidRDefault="0028677D" w:rsidP="00052089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Свежие помидоры – от 3 до 5 суток</w:t>
      </w:r>
    </w:p>
    <w:p w:rsidR="00413D29" w:rsidRPr="00E41499" w:rsidRDefault="0028677D" w:rsidP="00052089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Бананы – до 5 суток.</w:t>
      </w:r>
    </w:p>
    <w:p w:rsidR="00E41499" w:rsidRDefault="00E41499" w:rsidP="00E414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41499" w:rsidRPr="00E41499" w:rsidRDefault="00E41499" w:rsidP="00E414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Для буфетной и столовой выделяется уборочный промаркированный инвентарь.</w:t>
      </w:r>
    </w:p>
    <w:p w:rsidR="00E41499" w:rsidRPr="00E41499" w:rsidRDefault="00E41499" w:rsidP="00E414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После </w:t>
      </w:r>
      <w:r w:rsidRPr="00E41499">
        <w:rPr>
          <w:bCs/>
          <w:color w:val="000000"/>
          <w:sz w:val="28"/>
          <w:szCs w:val="28"/>
        </w:rPr>
        <w:t>каждого приема пищи</w:t>
      </w:r>
      <w:r w:rsidRPr="00E41499">
        <w:rPr>
          <w:color w:val="000000"/>
          <w:sz w:val="28"/>
          <w:szCs w:val="28"/>
        </w:rPr>
        <w:t> в столовой и буфетной проводят </w:t>
      </w:r>
      <w:r w:rsidRPr="00E41499">
        <w:rPr>
          <w:bCs/>
          <w:color w:val="000000"/>
          <w:sz w:val="28"/>
          <w:szCs w:val="28"/>
        </w:rPr>
        <w:t>влажную уборку столов и пола </w:t>
      </w:r>
      <w:r w:rsidRPr="00E41499">
        <w:rPr>
          <w:color w:val="000000"/>
          <w:sz w:val="28"/>
          <w:szCs w:val="28"/>
        </w:rPr>
        <w:t>с применением дезинфицирующих средств.</w:t>
      </w:r>
    </w:p>
    <w:p w:rsidR="00E41499" w:rsidRDefault="00E41499" w:rsidP="00E414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Мочалки и ветошь, применявшиеся для протирания столов и мытья посуды, необходимо замочить в растворе дезинфицирующего средства, а затем прокипятить в течени</w:t>
      </w:r>
      <w:proofErr w:type="gramStart"/>
      <w:r w:rsidRPr="00E41499">
        <w:rPr>
          <w:color w:val="000000"/>
          <w:sz w:val="28"/>
          <w:szCs w:val="28"/>
        </w:rPr>
        <w:t>и</w:t>
      </w:r>
      <w:proofErr w:type="gramEnd"/>
      <w:r w:rsidRPr="00E41499">
        <w:rPr>
          <w:color w:val="000000"/>
          <w:sz w:val="28"/>
          <w:szCs w:val="28"/>
        </w:rPr>
        <w:t xml:space="preserve"> 15 минут, просушить и хранить в специальном месте.</w:t>
      </w:r>
    </w:p>
    <w:p w:rsidR="003D44B9" w:rsidRPr="003D44B9" w:rsidRDefault="003D44B9" w:rsidP="003D44B9">
      <w:pPr>
        <w:pStyle w:val="a3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3D44B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Искусственное питание</w:t>
      </w:r>
    </w:p>
    <w:p w:rsidR="001D41A5" w:rsidRPr="001D41A5" w:rsidRDefault="001D41A5" w:rsidP="001D41A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48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Искусственное питание</w:t>
      </w:r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введение в организм человека питательных веще</w:t>
      </w:r>
      <w:proofErr w:type="gramStart"/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 пр</w:t>
      </w:r>
      <w:proofErr w:type="gramEnd"/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>и помощи зондов, клизм, а также парентерально (внутривенно или подкожно)</w:t>
      </w: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1D41A5" w:rsidRPr="001D41A5" w:rsidRDefault="001D41A5" w:rsidP="001D41A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Показания:</w:t>
      </w:r>
    </w:p>
    <w:p w:rsidR="001D41A5" w:rsidRDefault="001D41A5" w:rsidP="0005208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затруднение глотания;</w:t>
      </w:r>
    </w:p>
    <w:p w:rsidR="001D41A5" w:rsidRDefault="001D41A5" w:rsidP="0005208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сужение или непроходимость пищевода;</w:t>
      </w:r>
    </w:p>
    <w:p w:rsidR="001D41A5" w:rsidRDefault="001D41A5" w:rsidP="0005208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 xml:space="preserve">стеноз </w:t>
      </w:r>
      <w:proofErr w:type="spellStart"/>
      <w:r w:rsidRPr="001D41A5">
        <w:rPr>
          <w:rFonts w:ascii="Times New Roman" w:hAnsi="Times New Roman" w:cs="Times New Roman"/>
          <w:sz w:val="28"/>
          <w:szCs w:val="28"/>
        </w:rPr>
        <w:t>превратника</w:t>
      </w:r>
      <w:proofErr w:type="spellEnd"/>
      <w:r w:rsidRPr="001D41A5">
        <w:rPr>
          <w:rFonts w:ascii="Times New Roman" w:hAnsi="Times New Roman" w:cs="Times New Roman"/>
          <w:sz w:val="28"/>
          <w:szCs w:val="28"/>
        </w:rPr>
        <w:t>;</w:t>
      </w:r>
    </w:p>
    <w:p w:rsidR="001D41A5" w:rsidRDefault="001D41A5" w:rsidP="0005208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период после операции на пищеводе или желудочно-кишечном тракте;</w:t>
      </w:r>
    </w:p>
    <w:p w:rsidR="001D41A5" w:rsidRDefault="001D41A5" w:rsidP="0005208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неукротимая рвота;</w:t>
      </w:r>
    </w:p>
    <w:p w:rsidR="001D41A5" w:rsidRDefault="001D41A5" w:rsidP="0005208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большие потери жидкости;</w:t>
      </w:r>
    </w:p>
    <w:p w:rsidR="001D41A5" w:rsidRDefault="001D41A5" w:rsidP="0005208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бессознательное состояние;</w:t>
      </w:r>
    </w:p>
    <w:p w:rsidR="001D41A5" w:rsidRPr="001D41A5" w:rsidRDefault="001D41A5" w:rsidP="0005208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психозы с отказом от приема пищи.</w:t>
      </w:r>
    </w:p>
    <w:p w:rsidR="001D41A5" w:rsidRPr="001D41A5" w:rsidRDefault="001D41A5" w:rsidP="001D41A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При искусственном питании суточная калорийность </w:t>
      </w:r>
      <w:r w:rsidRPr="001D41A5">
        <w:rPr>
          <w:rFonts w:ascii="Times New Roman" w:hAnsi="Times New Roman" w:cs="Times New Roman"/>
          <w:color w:val="000000"/>
          <w:spacing w:val="5"/>
          <w:sz w:val="28"/>
          <w:szCs w:val="28"/>
        </w:rPr>
        <w:t>пищи составляет около 2000 калорий, соотношение бел</w:t>
      </w:r>
      <w:r w:rsidRPr="001D41A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D41A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ков - жиров - углеводов: 1:1:4.</w:t>
      </w:r>
    </w:p>
    <w:p w:rsidR="001D41A5" w:rsidRPr="001D41A5" w:rsidRDefault="001D41A5" w:rsidP="001D41A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Воду пациент получает в виде водно-солевых растворов </w:t>
      </w:r>
      <w:r w:rsidRPr="001D41A5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среднем 2 литра в сутки.</w:t>
      </w:r>
    </w:p>
    <w:p w:rsidR="001D41A5" w:rsidRPr="001D41A5" w:rsidRDefault="001D41A5" w:rsidP="001D41A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Витамины добавляют к пищевым смесям или вводят </w:t>
      </w:r>
      <w:r w:rsidRPr="001D41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парентерально. </w:t>
      </w:r>
      <w:proofErr w:type="gramStart"/>
      <w:r w:rsidRPr="001D41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Через зонд или фистулу можно вводить </w:t>
      </w:r>
      <w:r w:rsidRPr="001D41A5">
        <w:rPr>
          <w:rFonts w:ascii="Times New Roman" w:hAnsi="Times New Roman" w:cs="Times New Roman"/>
          <w:color w:val="000000"/>
          <w:sz w:val="28"/>
          <w:szCs w:val="28"/>
        </w:rPr>
        <w:t xml:space="preserve">только жидкую пищу: молоко, бульон, сливки» сырые яйца, </w:t>
      </w:r>
      <w:r w:rsidRPr="001D41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растопленное масло, слизистый или протертый овощной </w:t>
      </w:r>
      <w:r w:rsidRPr="001D41A5">
        <w:rPr>
          <w:rFonts w:ascii="Times New Roman" w:hAnsi="Times New Roman" w:cs="Times New Roman"/>
          <w:color w:val="000000"/>
          <w:spacing w:val="6"/>
          <w:sz w:val="28"/>
          <w:szCs w:val="28"/>
        </w:rPr>
        <w:t>суп, жидкий кисель, фруктовые соки, чай, кофе.</w:t>
      </w:r>
      <w:proofErr w:type="gramEnd"/>
    </w:p>
    <w:p w:rsidR="001D41A5" w:rsidRPr="001D41A5" w:rsidRDefault="001D41A5" w:rsidP="001D41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Рецепты питательных смесей:</w:t>
      </w:r>
    </w:p>
    <w:p w:rsidR="001D41A5" w:rsidRPr="001D41A5" w:rsidRDefault="001D41A5" w:rsidP="00052089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Жидкая питательная смесь: 2000-2500 мл воды </w:t>
      </w:r>
      <w:smartTag w:uri="urn:schemas-microsoft-com:office:smarttags" w:element="metricconverter">
        <w:smartTagPr>
          <w:attr w:name="ProductID" w:val="250 г"/>
        </w:smartTagPr>
        <w:r w:rsidRPr="001D41A5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 xml:space="preserve">250 </w:t>
        </w:r>
        <w:r w:rsidRPr="001D41A5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г</w:t>
        </w:r>
      </w:smartTag>
      <w:r w:rsidRPr="001D41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сухого молока, </w:t>
      </w:r>
      <w:smartTag w:uri="urn:schemas-microsoft-com:office:smarttags" w:element="metricconverter">
        <w:smartTagPr>
          <w:attr w:name="ProductID" w:val="200 г"/>
        </w:smartTagPr>
        <w:r w:rsidRPr="001D41A5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 г</w:t>
        </w:r>
      </w:smartTag>
      <w:r w:rsidRPr="001D41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сахара, 4-</w:t>
      </w:r>
      <w:smartTag w:uri="urn:schemas-microsoft-com:office:smarttags" w:element="metricconverter">
        <w:smartTagPr>
          <w:attr w:name="ProductID" w:val="6 г"/>
        </w:smartTagPr>
        <w:r w:rsidRPr="001D41A5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6 г</w:t>
        </w:r>
      </w:smartTag>
      <w:r w:rsidRPr="001D41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соли.</w:t>
      </w:r>
    </w:p>
    <w:p w:rsidR="00502948" w:rsidRPr="00341BBC" w:rsidRDefault="001D41A5" w:rsidP="00052089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Смесь </w:t>
      </w:r>
      <w:proofErr w:type="spellStart"/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Спасокукоцкого</w:t>
      </w:r>
      <w:proofErr w:type="spellEnd"/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400 мл теплого молока, 2 </w:t>
      </w:r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сырых яйца, </w:t>
      </w:r>
      <w:smartTag w:uri="urn:schemas-microsoft-com:office:smarttags" w:element="metricconverter">
        <w:smartTagPr>
          <w:attr w:name="ProductID" w:val="50 г"/>
        </w:smartTagPr>
        <w:r w:rsidRPr="001D41A5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50 г</w:t>
        </w:r>
      </w:smartTag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сахара, 40 мл спирта, немного, соли.</w:t>
      </w:r>
    </w:p>
    <w:p w:rsidR="00F87920" w:rsidRPr="00E41499" w:rsidRDefault="00413D29" w:rsidP="00341BBC">
      <w:pPr>
        <w:pStyle w:val="1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 w:rsidRPr="00442E90">
        <w:rPr>
          <w:sz w:val="28"/>
          <w:szCs w:val="28"/>
        </w:rPr>
        <w:t>Составление порционного тре</w:t>
      </w:r>
      <w:r w:rsidR="00341BBC">
        <w:rPr>
          <w:sz w:val="28"/>
          <w:szCs w:val="28"/>
        </w:rPr>
        <w:t xml:space="preserve">бования. </w:t>
      </w:r>
      <w:r w:rsidR="00F87920" w:rsidRPr="00E41499">
        <w:rPr>
          <w:sz w:val="28"/>
          <w:szCs w:val="28"/>
        </w:rPr>
        <w:t>Оформление порционного требования</w:t>
      </w:r>
      <w:r w:rsidR="00F87920">
        <w:rPr>
          <w:sz w:val="28"/>
          <w:szCs w:val="28"/>
        </w:rPr>
        <w:t xml:space="preserve"> (Приложение №2)</w:t>
      </w:r>
    </w:p>
    <w:p w:rsidR="00F87920" w:rsidRPr="00E41499" w:rsidRDefault="00F87920" w:rsidP="00F879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Врач, проводящий обследование и лечение пациента, определяет ему, в зависимости от заболевания и состояния, необходимую диету и длительность ее применения.</w:t>
      </w:r>
    </w:p>
    <w:p w:rsidR="00F87920" w:rsidRPr="00E41499" w:rsidRDefault="00F87920" w:rsidP="00F879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bCs/>
          <w:color w:val="000000"/>
          <w:sz w:val="28"/>
          <w:szCs w:val="28"/>
        </w:rPr>
        <w:t>Номер диеты</w:t>
      </w:r>
      <w:r w:rsidRPr="00E41499">
        <w:rPr>
          <w:color w:val="000000"/>
          <w:sz w:val="28"/>
          <w:szCs w:val="28"/>
        </w:rPr>
        <w:t xml:space="preserve"> врач записывает в «Медицинскую карту стационарного больного</w:t>
      </w:r>
      <w:r w:rsidRPr="00E41499">
        <w:rPr>
          <w:bCs/>
          <w:color w:val="000000"/>
          <w:sz w:val="28"/>
          <w:szCs w:val="28"/>
        </w:rPr>
        <w:t>» в листе назначений</w:t>
      </w:r>
      <w:r w:rsidRPr="00E41499">
        <w:rPr>
          <w:color w:val="000000"/>
          <w:sz w:val="28"/>
          <w:szCs w:val="28"/>
        </w:rPr>
        <w:t>.</w:t>
      </w:r>
    </w:p>
    <w:p w:rsidR="00F87920" w:rsidRPr="00E41499" w:rsidRDefault="00F87920" w:rsidP="00F879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Палатная (или постовая) медицинская сестра, проверяя лист назначений, </w:t>
      </w:r>
      <w:r w:rsidRPr="00E41499">
        <w:rPr>
          <w:bCs/>
          <w:color w:val="000000"/>
          <w:sz w:val="28"/>
          <w:szCs w:val="28"/>
        </w:rPr>
        <w:t xml:space="preserve">ежедневно </w:t>
      </w:r>
      <w:r w:rsidRPr="00E41499">
        <w:rPr>
          <w:color w:val="000000"/>
          <w:sz w:val="28"/>
          <w:szCs w:val="28"/>
        </w:rPr>
        <w:t xml:space="preserve">составляет </w:t>
      </w:r>
      <w:proofErr w:type="spellStart"/>
      <w:r w:rsidRPr="00E41499">
        <w:rPr>
          <w:bCs/>
          <w:color w:val="000000"/>
          <w:sz w:val="28"/>
          <w:szCs w:val="28"/>
        </w:rPr>
        <w:t>порционник</w:t>
      </w:r>
      <w:r w:rsidRPr="00E41499">
        <w:rPr>
          <w:color w:val="000000"/>
          <w:sz w:val="28"/>
          <w:szCs w:val="28"/>
        </w:rPr>
        <w:t>а</w:t>
      </w:r>
      <w:proofErr w:type="spellEnd"/>
      <w:r w:rsidRPr="00E41499">
        <w:rPr>
          <w:color w:val="000000"/>
          <w:sz w:val="28"/>
          <w:szCs w:val="28"/>
        </w:rPr>
        <w:t xml:space="preserve"> питание больных.</w:t>
      </w:r>
    </w:p>
    <w:p w:rsidR="00F87920" w:rsidRPr="00E41499" w:rsidRDefault="00F87920" w:rsidP="00F879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В нем она указывает общее количество пациентов, получающих тот или иной стол лечебного питания, виды разгрузочных и индивидуальных диет.</w:t>
      </w:r>
    </w:p>
    <w:p w:rsidR="00F87920" w:rsidRPr="00E41499" w:rsidRDefault="00F87920" w:rsidP="00F879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Сведения палатных (постовых) медсестер о числе диет </w:t>
      </w:r>
      <w:r w:rsidRPr="00E41499">
        <w:rPr>
          <w:bCs/>
          <w:color w:val="000000"/>
          <w:sz w:val="28"/>
          <w:szCs w:val="28"/>
        </w:rPr>
        <w:t xml:space="preserve">суммирует </w:t>
      </w:r>
      <w:r w:rsidRPr="00E41499">
        <w:rPr>
          <w:color w:val="000000"/>
          <w:sz w:val="28"/>
          <w:szCs w:val="28"/>
        </w:rPr>
        <w:t xml:space="preserve">старшая медсестра отделения, подписывает заведующий отделением, затем эти данные передаются на </w:t>
      </w:r>
      <w:r w:rsidRPr="00E41499">
        <w:rPr>
          <w:bCs/>
          <w:color w:val="000000"/>
          <w:sz w:val="28"/>
          <w:szCs w:val="28"/>
        </w:rPr>
        <w:t>пищеблок</w:t>
      </w:r>
      <w:r w:rsidRPr="00E41499">
        <w:rPr>
          <w:color w:val="000000"/>
          <w:sz w:val="28"/>
          <w:szCs w:val="28"/>
        </w:rPr>
        <w:t>.</w:t>
      </w:r>
    </w:p>
    <w:p w:rsidR="00F87920" w:rsidRPr="00E41499" w:rsidRDefault="00F87920" w:rsidP="00F879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 xml:space="preserve">На основании суммированных данных всех </w:t>
      </w:r>
      <w:proofErr w:type="spellStart"/>
      <w:r w:rsidRPr="00E41499">
        <w:rPr>
          <w:color w:val="000000"/>
          <w:sz w:val="28"/>
          <w:szCs w:val="28"/>
        </w:rPr>
        <w:t>порционников</w:t>
      </w:r>
      <w:proofErr w:type="spellEnd"/>
      <w:r w:rsidRPr="00E41499">
        <w:rPr>
          <w:color w:val="000000"/>
          <w:sz w:val="28"/>
          <w:szCs w:val="28"/>
        </w:rPr>
        <w:t xml:space="preserve"> на пищеблоке приготавливают нужное количество требуемых блюд.</w:t>
      </w:r>
    </w:p>
    <w:p w:rsidR="00F87920" w:rsidRPr="00E41499" w:rsidRDefault="00F87920" w:rsidP="00F879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bCs/>
          <w:color w:val="000000"/>
          <w:sz w:val="28"/>
          <w:szCs w:val="28"/>
        </w:rPr>
        <w:t>Внимание!</w:t>
      </w:r>
    </w:p>
    <w:p w:rsidR="00F87920" w:rsidRPr="00E41499" w:rsidRDefault="00F87920" w:rsidP="0005208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lastRenderedPageBreak/>
        <w:t>Порционное требование в отделении составляется по принципу </w:t>
      </w:r>
      <w:r w:rsidRPr="00E41499">
        <w:rPr>
          <w:bCs/>
          <w:color w:val="000000"/>
          <w:sz w:val="28"/>
          <w:szCs w:val="28"/>
        </w:rPr>
        <w:t>«сегодня» на «завтра»</w:t>
      </w:r>
      <w:r w:rsidRPr="00E41499">
        <w:rPr>
          <w:color w:val="000000"/>
          <w:sz w:val="28"/>
          <w:szCs w:val="28"/>
        </w:rPr>
        <w:t>.</w:t>
      </w:r>
    </w:p>
    <w:p w:rsidR="00F87920" w:rsidRPr="00E41499" w:rsidRDefault="00F87920" w:rsidP="0005208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>Сведения о больных, </w:t>
      </w:r>
      <w:r w:rsidRPr="00E41499">
        <w:rPr>
          <w:bCs/>
          <w:color w:val="000000"/>
          <w:sz w:val="28"/>
          <w:szCs w:val="28"/>
        </w:rPr>
        <w:t xml:space="preserve">выписывающихся </w:t>
      </w:r>
      <w:r w:rsidRPr="00E41499">
        <w:rPr>
          <w:color w:val="000000"/>
          <w:sz w:val="28"/>
          <w:szCs w:val="28"/>
        </w:rPr>
        <w:t xml:space="preserve">из отделения, в порционное требование </w:t>
      </w:r>
      <w:r w:rsidRPr="00E41499">
        <w:rPr>
          <w:bCs/>
          <w:color w:val="000000"/>
          <w:sz w:val="28"/>
          <w:szCs w:val="28"/>
        </w:rPr>
        <w:t>не включаются</w:t>
      </w:r>
      <w:r w:rsidRPr="00E41499">
        <w:rPr>
          <w:color w:val="000000"/>
          <w:sz w:val="28"/>
          <w:szCs w:val="28"/>
        </w:rPr>
        <w:t>.</w:t>
      </w:r>
    </w:p>
    <w:p w:rsidR="00F87920" w:rsidRPr="00E41499" w:rsidRDefault="00F87920" w:rsidP="0005208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color w:val="000000"/>
          <w:sz w:val="28"/>
          <w:szCs w:val="28"/>
        </w:rPr>
        <w:t xml:space="preserve">На больных, поступающих в различные лечебные отделения больницы вечером или ночью, </w:t>
      </w:r>
      <w:proofErr w:type="spellStart"/>
      <w:r w:rsidRPr="00E41499">
        <w:rPr>
          <w:color w:val="000000"/>
          <w:sz w:val="28"/>
          <w:szCs w:val="28"/>
        </w:rPr>
        <w:t>порционник</w:t>
      </w:r>
      <w:proofErr w:type="spellEnd"/>
      <w:r w:rsidRPr="00E41499">
        <w:rPr>
          <w:color w:val="000000"/>
          <w:sz w:val="28"/>
          <w:szCs w:val="28"/>
        </w:rPr>
        <w:t xml:space="preserve"> (дополнительное требование) составляет дежурная медсестра лечебного отделения и передает его рано утром на кухню.</w:t>
      </w:r>
    </w:p>
    <w:p w:rsidR="00F87920" w:rsidRPr="00E41499" w:rsidRDefault="00F87920" w:rsidP="0005208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499">
        <w:rPr>
          <w:bCs/>
          <w:color w:val="000000"/>
          <w:sz w:val="28"/>
          <w:szCs w:val="28"/>
        </w:rPr>
        <w:t>На субботу, воскресенье и понедельник - </w:t>
      </w:r>
      <w:proofErr w:type="spellStart"/>
      <w:r w:rsidRPr="00E41499">
        <w:rPr>
          <w:color w:val="000000"/>
          <w:sz w:val="28"/>
          <w:szCs w:val="28"/>
        </w:rPr>
        <w:t>порционник</w:t>
      </w:r>
      <w:proofErr w:type="spellEnd"/>
      <w:r w:rsidRPr="00E41499">
        <w:rPr>
          <w:color w:val="000000"/>
          <w:sz w:val="28"/>
          <w:szCs w:val="28"/>
        </w:rPr>
        <w:t xml:space="preserve"> выписывается </w:t>
      </w:r>
      <w:r w:rsidRPr="00E41499">
        <w:rPr>
          <w:bCs/>
          <w:color w:val="000000"/>
          <w:sz w:val="28"/>
          <w:szCs w:val="28"/>
        </w:rPr>
        <w:t>в пятницу</w:t>
      </w:r>
      <w:r w:rsidRPr="00E41499">
        <w:rPr>
          <w:color w:val="000000"/>
          <w:sz w:val="28"/>
          <w:szCs w:val="28"/>
        </w:rPr>
        <w:t>.</w:t>
      </w:r>
    </w:p>
    <w:p w:rsidR="00413D29" w:rsidRPr="00DB60E9" w:rsidRDefault="00413D29" w:rsidP="00442E9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B60E9">
        <w:rPr>
          <w:color w:val="000000"/>
          <w:sz w:val="28"/>
          <w:szCs w:val="28"/>
        </w:rPr>
        <w:t xml:space="preserve">На основании суммированных данных всех </w:t>
      </w:r>
      <w:proofErr w:type="spellStart"/>
      <w:r w:rsidRPr="00DB60E9">
        <w:rPr>
          <w:color w:val="000000"/>
          <w:sz w:val="28"/>
          <w:szCs w:val="28"/>
        </w:rPr>
        <w:t>порционников</w:t>
      </w:r>
      <w:proofErr w:type="spellEnd"/>
      <w:r w:rsidRPr="00DB60E9">
        <w:rPr>
          <w:color w:val="000000"/>
          <w:sz w:val="28"/>
          <w:szCs w:val="28"/>
        </w:rPr>
        <w:t xml:space="preserve"> на пищеблоке приготавливают нужное количество требуемых блюд.</w:t>
      </w:r>
    </w:p>
    <w:p w:rsidR="00442E90" w:rsidRDefault="00413D29" w:rsidP="00052089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60E9">
        <w:rPr>
          <w:color w:val="000000"/>
          <w:sz w:val="28"/>
          <w:szCs w:val="28"/>
        </w:rPr>
        <w:t>Порционное требование в отд</w:t>
      </w:r>
      <w:r w:rsidR="00DB60E9" w:rsidRPr="00DB60E9">
        <w:rPr>
          <w:color w:val="000000"/>
          <w:sz w:val="28"/>
          <w:szCs w:val="28"/>
        </w:rPr>
        <w:t>елении составляется по принципу «</w:t>
      </w:r>
      <w:r w:rsidRPr="00DB60E9">
        <w:rPr>
          <w:bCs/>
          <w:color w:val="000000"/>
          <w:sz w:val="28"/>
          <w:szCs w:val="28"/>
        </w:rPr>
        <w:t>сегодня» на «завтра»</w:t>
      </w:r>
      <w:r w:rsidRPr="00DB60E9">
        <w:rPr>
          <w:color w:val="000000"/>
          <w:sz w:val="28"/>
          <w:szCs w:val="28"/>
        </w:rPr>
        <w:t>.</w:t>
      </w:r>
    </w:p>
    <w:p w:rsidR="00442E90" w:rsidRDefault="00DB60E9" w:rsidP="00052089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 xml:space="preserve">Сведения о больных, </w:t>
      </w:r>
      <w:r w:rsidR="00413D29" w:rsidRPr="00442E90">
        <w:rPr>
          <w:bCs/>
          <w:color w:val="000000"/>
          <w:sz w:val="28"/>
          <w:szCs w:val="28"/>
        </w:rPr>
        <w:t>выписывающихся</w:t>
      </w:r>
      <w:r w:rsidRPr="00442E90">
        <w:rPr>
          <w:bCs/>
          <w:color w:val="000000"/>
          <w:sz w:val="28"/>
          <w:szCs w:val="28"/>
        </w:rPr>
        <w:t xml:space="preserve"> </w:t>
      </w:r>
      <w:r w:rsidR="00413D29" w:rsidRPr="00442E90">
        <w:rPr>
          <w:color w:val="000000"/>
          <w:sz w:val="28"/>
          <w:szCs w:val="28"/>
        </w:rPr>
        <w:t>из отделения, в порционное требование</w:t>
      </w:r>
      <w:r w:rsidRPr="00442E90">
        <w:rPr>
          <w:color w:val="000000"/>
          <w:sz w:val="28"/>
          <w:szCs w:val="28"/>
        </w:rPr>
        <w:t xml:space="preserve"> </w:t>
      </w:r>
      <w:r w:rsidR="00413D29" w:rsidRPr="00442E90">
        <w:rPr>
          <w:bCs/>
          <w:color w:val="000000"/>
          <w:sz w:val="28"/>
          <w:szCs w:val="28"/>
        </w:rPr>
        <w:t>не включаются</w:t>
      </w:r>
      <w:r w:rsidR="00413D29" w:rsidRPr="00442E90">
        <w:rPr>
          <w:color w:val="000000"/>
          <w:sz w:val="28"/>
          <w:szCs w:val="28"/>
        </w:rPr>
        <w:t>.</w:t>
      </w:r>
    </w:p>
    <w:p w:rsidR="00442E90" w:rsidRDefault="00413D29" w:rsidP="00052089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E90">
        <w:rPr>
          <w:color w:val="000000"/>
          <w:sz w:val="28"/>
          <w:szCs w:val="28"/>
        </w:rPr>
        <w:t xml:space="preserve">На больных, поступающих в различные лечебные отделения больницы вечером или ночью, </w:t>
      </w:r>
      <w:proofErr w:type="spellStart"/>
      <w:r w:rsidRPr="00442E90">
        <w:rPr>
          <w:color w:val="000000"/>
          <w:sz w:val="28"/>
          <w:szCs w:val="28"/>
        </w:rPr>
        <w:t>порционник</w:t>
      </w:r>
      <w:proofErr w:type="spellEnd"/>
      <w:r w:rsidRPr="00442E90">
        <w:rPr>
          <w:color w:val="000000"/>
          <w:sz w:val="28"/>
          <w:szCs w:val="28"/>
        </w:rPr>
        <w:t xml:space="preserve"> (дополнительное требование) составляет дежурная медсестра лечебного отделения и передает его рано утром на кухню.</w:t>
      </w:r>
    </w:p>
    <w:p w:rsidR="00C22F3E" w:rsidRDefault="00413D29" w:rsidP="00052089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E90">
        <w:rPr>
          <w:bCs/>
          <w:color w:val="000000"/>
          <w:sz w:val="28"/>
          <w:szCs w:val="28"/>
        </w:rPr>
        <w:t>На суббо</w:t>
      </w:r>
      <w:r w:rsidR="00DB60E9" w:rsidRPr="00442E90">
        <w:rPr>
          <w:bCs/>
          <w:color w:val="000000"/>
          <w:sz w:val="28"/>
          <w:szCs w:val="28"/>
        </w:rPr>
        <w:t xml:space="preserve">ту, воскресенье и понедельник - </w:t>
      </w:r>
      <w:proofErr w:type="spellStart"/>
      <w:r w:rsidRPr="00442E90">
        <w:rPr>
          <w:color w:val="000000"/>
          <w:sz w:val="28"/>
          <w:szCs w:val="28"/>
        </w:rPr>
        <w:t>порционник</w:t>
      </w:r>
      <w:proofErr w:type="spellEnd"/>
      <w:r w:rsidRPr="00442E90">
        <w:rPr>
          <w:color w:val="000000"/>
          <w:sz w:val="28"/>
          <w:szCs w:val="28"/>
        </w:rPr>
        <w:t xml:space="preserve"> выписывается</w:t>
      </w:r>
      <w:r w:rsidR="00DB60E9" w:rsidRPr="00442E90">
        <w:rPr>
          <w:color w:val="000000"/>
          <w:sz w:val="28"/>
          <w:szCs w:val="28"/>
        </w:rPr>
        <w:t xml:space="preserve"> </w:t>
      </w:r>
      <w:r w:rsidRPr="00442E90">
        <w:rPr>
          <w:bCs/>
          <w:color w:val="000000"/>
          <w:sz w:val="28"/>
          <w:szCs w:val="28"/>
        </w:rPr>
        <w:t>в пятницу</w:t>
      </w:r>
      <w:r w:rsidR="00442E90">
        <w:rPr>
          <w:color w:val="000000"/>
          <w:sz w:val="28"/>
          <w:szCs w:val="28"/>
        </w:rPr>
        <w:t>.</w:t>
      </w:r>
    </w:p>
    <w:p w:rsidR="00C22F3E" w:rsidRPr="00C22F3E" w:rsidRDefault="00C22F3E" w:rsidP="00C22F3E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22F3E">
        <w:rPr>
          <w:sz w:val="28"/>
          <w:szCs w:val="28"/>
        </w:rPr>
        <w:t>Раздача пищи</w:t>
      </w:r>
    </w:p>
    <w:p w:rsidR="0028677D" w:rsidRPr="00C22F3E" w:rsidRDefault="0028677D" w:rsidP="00C22F3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sz w:val="28"/>
          <w:szCs w:val="28"/>
        </w:rPr>
        <w:t>Оптимальной является централизован</w:t>
      </w:r>
      <w:r w:rsidR="00C22F3E" w:rsidRPr="00C22F3E">
        <w:rPr>
          <w:sz w:val="28"/>
          <w:szCs w:val="28"/>
        </w:rPr>
        <w:t xml:space="preserve">ная система приготовления пищи, когда </w:t>
      </w:r>
      <w:r w:rsidRPr="00C22F3E">
        <w:rPr>
          <w:sz w:val="28"/>
          <w:szCs w:val="28"/>
        </w:rPr>
        <w:t>в одном помещении больницы</w:t>
      </w:r>
      <w:r w:rsidR="00C22F3E" w:rsidRPr="00C22F3E">
        <w:rPr>
          <w:sz w:val="28"/>
          <w:szCs w:val="28"/>
        </w:rPr>
        <w:t xml:space="preserve"> приготавливается пища для всех отделений, а затем </w:t>
      </w:r>
      <w:r w:rsidRPr="00C22F3E">
        <w:rPr>
          <w:sz w:val="28"/>
          <w:szCs w:val="28"/>
        </w:rPr>
        <w:t>доставляется в к</w:t>
      </w:r>
      <w:r w:rsidR="00C22F3E" w:rsidRPr="00C22F3E">
        <w:rPr>
          <w:sz w:val="28"/>
          <w:szCs w:val="28"/>
        </w:rPr>
        <w:t xml:space="preserve">аждое отделение в маркированных теплоизолирующих емкостях. </w:t>
      </w:r>
      <w:r w:rsidRPr="00C22F3E">
        <w:rPr>
          <w:sz w:val="28"/>
          <w:szCs w:val="28"/>
        </w:rPr>
        <w:t xml:space="preserve">В буфетной (раздаточной) каждого отделения </w:t>
      </w:r>
      <w:r w:rsidR="00C22F3E" w:rsidRPr="00C22F3E">
        <w:rPr>
          <w:sz w:val="28"/>
          <w:szCs w:val="28"/>
        </w:rPr>
        <w:t xml:space="preserve"> </w:t>
      </w:r>
      <w:r w:rsidRPr="00C22F3E">
        <w:rPr>
          <w:sz w:val="28"/>
          <w:szCs w:val="28"/>
        </w:rPr>
        <w:t>бол</w:t>
      </w:r>
      <w:r w:rsidR="00C22F3E" w:rsidRPr="00C22F3E">
        <w:rPr>
          <w:sz w:val="28"/>
          <w:szCs w:val="28"/>
        </w:rPr>
        <w:t xml:space="preserve">ьницы имеются специальные плиты (мармиты), обеспечивающие </w:t>
      </w:r>
      <w:r w:rsidRPr="00C22F3E">
        <w:rPr>
          <w:sz w:val="28"/>
          <w:szCs w:val="28"/>
        </w:rPr>
        <w:t>подогрев пищи па</w:t>
      </w:r>
      <w:r w:rsidR="00C22F3E" w:rsidRPr="00C22F3E">
        <w:rPr>
          <w:sz w:val="28"/>
          <w:szCs w:val="28"/>
        </w:rPr>
        <w:t xml:space="preserve">ром в случае необходимости, так </w:t>
      </w:r>
      <w:r w:rsidRPr="00C22F3E">
        <w:rPr>
          <w:sz w:val="28"/>
          <w:szCs w:val="28"/>
        </w:rPr>
        <w:t>как температура горячих блюд должна быть 57—62</w:t>
      </w:r>
      <w:proofErr w:type="gramStart"/>
      <w:r w:rsidRPr="00C22F3E">
        <w:rPr>
          <w:sz w:val="28"/>
          <w:szCs w:val="28"/>
        </w:rPr>
        <w:t>°С</w:t>
      </w:r>
      <w:proofErr w:type="gramEnd"/>
      <w:r w:rsidRPr="00C22F3E">
        <w:rPr>
          <w:sz w:val="28"/>
          <w:szCs w:val="28"/>
        </w:rPr>
        <w:t>, а холодных — не ниже 15°С</w:t>
      </w:r>
      <w:r w:rsidR="00C22F3E" w:rsidRPr="00C22F3E">
        <w:rPr>
          <w:sz w:val="28"/>
          <w:szCs w:val="28"/>
        </w:rPr>
        <w:t xml:space="preserve">. </w:t>
      </w:r>
      <w:r w:rsidRPr="00C22F3E">
        <w:rPr>
          <w:sz w:val="28"/>
          <w:szCs w:val="28"/>
        </w:rPr>
        <w:t>Раздача пищи</w:t>
      </w:r>
      <w:r w:rsidR="00C22F3E" w:rsidRPr="00C22F3E">
        <w:rPr>
          <w:sz w:val="28"/>
          <w:szCs w:val="28"/>
        </w:rPr>
        <w:t xml:space="preserve"> </w:t>
      </w:r>
      <w:r w:rsidRPr="00C22F3E">
        <w:rPr>
          <w:sz w:val="28"/>
          <w:szCs w:val="28"/>
        </w:rPr>
        <w:lastRenderedPageBreak/>
        <w:t>осуществляется буфетчицей и палатной медицинской сестрой в</w:t>
      </w:r>
      <w:r w:rsidR="00C22F3E" w:rsidRPr="00C22F3E">
        <w:rPr>
          <w:sz w:val="28"/>
          <w:szCs w:val="28"/>
        </w:rPr>
        <w:t xml:space="preserve"> </w:t>
      </w:r>
      <w:r w:rsidRPr="00C22F3E">
        <w:rPr>
          <w:sz w:val="28"/>
          <w:szCs w:val="28"/>
        </w:rPr>
        <w:t xml:space="preserve">соответствии с данными палатного </w:t>
      </w:r>
      <w:proofErr w:type="spellStart"/>
      <w:r w:rsidRPr="00C22F3E">
        <w:rPr>
          <w:sz w:val="28"/>
          <w:szCs w:val="28"/>
        </w:rPr>
        <w:t>порционника</w:t>
      </w:r>
      <w:proofErr w:type="spellEnd"/>
      <w:r w:rsidRPr="00C22F3E">
        <w:rPr>
          <w:sz w:val="28"/>
          <w:szCs w:val="28"/>
        </w:rPr>
        <w:t xml:space="preserve">. </w:t>
      </w:r>
    </w:p>
    <w:p w:rsidR="001D41A5" w:rsidRDefault="0028677D" w:rsidP="00341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74">
        <w:rPr>
          <w:rFonts w:ascii="Times New Roman" w:hAnsi="Times New Roman" w:cs="Times New Roman"/>
          <w:sz w:val="28"/>
          <w:szCs w:val="28"/>
        </w:rPr>
        <w:t>Пациенты, которым разрешено ходить, принимают пищу в столовой</w:t>
      </w:r>
      <w:r w:rsidR="00C22F3E">
        <w:rPr>
          <w:rFonts w:ascii="Times New Roman" w:hAnsi="Times New Roman" w:cs="Times New Roman"/>
          <w:sz w:val="28"/>
          <w:szCs w:val="28"/>
        </w:rPr>
        <w:t xml:space="preserve">. </w:t>
      </w:r>
      <w:r w:rsidRPr="00851874">
        <w:rPr>
          <w:rFonts w:ascii="Times New Roman" w:hAnsi="Times New Roman" w:cs="Times New Roman"/>
          <w:sz w:val="28"/>
          <w:szCs w:val="28"/>
        </w:rPr>
        <w:t>Находящимся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 xml:space="preserve">на постельном режиме пациентам буфетчица </w:t>
      </w:r>
      <w:proofErr w:type="gramStart"/>
      <w:r w:rsidRPr="0085187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1874">
        <w:rPr>
          <w:rFonts w:ascii="Times New Roman" w:hAnsi="Times New Roman" w:cs="Times New Roman"/>
          <w:sz w:val="28"/>
          <w:szCs w:val="28"/>
        </w:rPr>
        <w:t>или) палатная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медицинская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сестра доставляют пищу в палату. Перед раздачей пищи для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предупреждения передачи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ВБИ они должны вымыть руки и надеть халат</w:t>
      </w:r>
      <w:r w:rsidR="00C22F3E">
        <w:rPr>
          <w:rFonts w:ascii="Times New Roman" w:hAnsi="Times New Roman" w:cs="Times New Roman"/>
          <w:sz w:val="28"/>
          <w:szCs w:val="28"/>
        </w:rPr>
        <w:t xml:space="preserve">, </w:t>
      </w:r>
      <w:r w:rsidRPr="00851874">
        <w:rPr>
          <w:rFonts w:ascii="Times New Roman" w:hAnsi="Times New Roman" w:cs="Times New Roman"/>
          <w:sz w:val="28"/>
          <w:szCs w:val="28"/>
        </w:rPr>
        <w:t xml:space="preserve">маркированной </w:t>
      </w:r>
      <w:r w:rsidR="00C22F3E">
        <w:rPr>
          <w:rFonts w:ascii="Cambria Math" w:hAnsi="Cambria Math" w:cs="Cambria Math"/>
          <w:sz w:val="28"/>
          <w:szCs w:val="28"/>
        </w:rPr>
        <w:t>«</w:t>
      </w:r>
      <w:r w:rsidRPr="00851874">
        <w:rPr>
          <w:rFonts w:ascii="Times New Roman" w:hAnsi="Times New Roman" w:cs="Times New Roman"/>
          <w:sz w:val="28"/>
          <w:szCs w:val="28"/>
        </w:rPr>
        <w:t>Для раздачи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пищи</w:t>
      </w:r>
      <w:r w:rsidR="00C22F3E">
        <w:rPr>
          <w:rFonts w:ascii="Cambria Math" w:hAnsi="Cambria Math" w:cs="Cambria Math"/>
          <w:sz w:val="28"/>
          <w:szCs w:val="28"/>
        </w:rPr>
        <w:t>»</w:t>
      </w:r>
      <w:r w:rsidRPr="00851874">
        <w:rPr>
          <w:rFonts w:ascii="Times New Roman" w:hAnsi="Times New Roman" w:cs="Times New Roman"/>
          <w:sz w:val="28"/>
          <w:szCs w:val="28"/>
        </w:rPr>
        <w:t>. Санитарки, занятые уборкой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помещений, к раздаче пищи не допускаются.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До раздачи пищи следует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закончить все лечебные процедуры и физиологические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отправления больных. Младший медицинский персонал должен проветрить палаты</w:t>
      </w:r>
      <w:r w:rsidR="00C22F3E">
        <w:rPr>
          <w:rFonts w:ascii="Times New Roman" w:hAnsi="Times New Roman" w:cs="Times New Roman"/>
          <w:sz w:val="28"/>
          <w:szCs w:val="28"/>
        </w:rPr>
        <w:t xml:space="preserve">, </w:t>
      </w:r>
      <w:r w:rsidRPr="00851874">
        <w:rPr>
          <w:rFonts w:ascii="Times New Roman" w:hAnsi="Times New Roman" w:cs="Times New Roman"/>
          <w:sz w:val="28"/>
          <w:szCs w:val="28"/>
        </w:rPr>
        <w:t>помочь пациентам вымыть руки. Если нет противопоказаний, можно слегка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приподнять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изголовье кровати. Нередко для кормления пациентов, находящихся на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постельном режиме, используют прикроватные столики. Сестре следует определить</w:t>
      </w:r>
      <w:r w:rsidR="00C22F3E">
        <w:rPr>
          <w:rFonts w:ascii="Times New Roman" w:hAnsi="Times New Roman" w:cs="Times New Roman"/>
          <w:sz w:val="28"/>
          <w:szCs w:val="28"/>
        </w:rPr>
        <w:t xml:space="preserve">, </w:t>
      </w:r>
      <w:r w:rsidRPr="00851874">
        <w:rPr>
          <w:rFonts w:ascii="Times New Roman" w:hAnsi="Times New Roman" w:cs="Times New Roman"/>
          <w:sz w:val="28"/>
          <w:szCs w:val="28"/>
        </w:rPr>
        <w:t>в какой помощи во время приема пищи нуждается пациент и поощрять его</w:t>
      </w:r>
      <w:r w:rsidR="00C22F3E">
        <w:rPr>
          <w:rFonts w:ascii="Times New Roman" w:hAnsi="Times New Roman" w:cs="Times New Roman"/>
          <w:sz w:val="28"/>
          <w:szCs w:val="28"/>
        </w:rPr>
        <w:t xml:space="preserve">, </w:t>
      </w:r>
      <w:r w:rsidRPr="00851874">
        <w:rPr>
          <w:rFonts w:ascii="Times New Roman" w:hAnsi="Times New Roman" w:cs="Times New Roman"/>
          <w:sz w:val="28"/>
          <w:szCs w:val="28"/>
        </w:rPr>
        <w:t xml:space="preserve">если он </w:t>
      </w:r>
      <w:proofErr w:type="gramStart"/>
      <w:r w:rsidRPr="00851874">
        <w:rPr>
          <w:rFonts w:ascii="Times New Roman" w:hAnsi="Times New Roman" w:cs="Times New Roman"/>
          <w:sz w:val="28"/>
          <w:szCs w:val="28"/>
        </w:rPr>
        <w:t>пытается</w:t>
      </w:r>
      <w:proofErr w:type="gramEnd"/>
      <w:r w:rsidRPr="00851874">
        <w:rPr>
          <w:rFonts w:ascii="Times New Roman" w:hAnsi="Times New Roman" w:cs="Times New Roman"/>
          <w:sz w:val="28"/>
          <w:szCs w:val="28"/>
        </w:rPr>
        <w:t xml:space="preserve"> есть самостоятельно. Раздавая горячие напитки, нужно убедиться</w:t>
      </w:r>
      <w:r w:rsidR="00C22F3E">
        <w:rPr>
          <w:rFonts w:ascii="Times New Roman" w:hAnsi="Times New Roman" w:cs="Times New Roman"/>
          <w:sz w:val="28"/>
          <w:szCs w:val="28"/>
        </w:rPr>
        <w:t xml:space="preserve">, </w:t>
      </w:r>
      <w:r w:rsidRPr="00851874">
        <w:rPr>
          <w:rFonts w:ascii="Times New Roman" w:hAnsi="Times New Roman" w:cs="Times New Roman"/>
          <w:sz w:val="28"/>
          <w:szCs w:val="28"/>
        </w:rPr>
        <w:t>что они не чрезмерно горячие</w:t>
      </w:r>
      <w:r w:rsidR="00C22F3E">
        <w:rPr>
          <w:rFonts w:ascii="Times New Roman" w:hAnsi="Times New Roman" w:cs="Times New Roman"/>
          <w:sz w:val="28"/>
          <w:szCs w:val="28"/>
        </w:rPr>
        <w:t xml:space="preserve">, </w:t>
      </w:r>
      <w:r w:rsidRPr="00851874">
        <w:rPr>
          <w:rFonts w:ascii="Times New Roman" w:hAnsi="Times New Roman" w:cs="Times New Roman"/>
          <w:sz w:val="28"/>
          <w:szCs w:val="28"/>
        </w:rPr>
        <w:t>капнув себе на запястье несколько капель.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Дайте пациенту время для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подготовки к приему пищи. Помогите ему вымыть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руки и занять удобное положение. Блюда следует подавать быстро, чтобы горячие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блюда оставались горячими, а холодные не согрелись</w:t>
      </w:r>
      <w:r w:rsidR="00C22F3E">
        <w:rPr>
          <w:rFonts w:ascii="Times New Roman" w:hAnsi="Times New Roman" w:cs="Times New Roman"/>
          <w:sz w:val="28"/>
          <w:szCs w:val="28"/>
        </w:rPr>
        <w:t xml:space="preserve">. </w:t>
      </w:r>
      <w:r w:rsidRPr="00851874">
        <w:rPr>
          <w:rFonts w:ascii="Times New Roman" w:hAnsi="Times New Roman" w:cs="Times New Roman"/>
          <w:sz w:val="28"/>
          <w:szCs w:val="28"/>
        </w:rPr>
        <w:t>Шею и грудь пациента следует накрыть салфеткой, а также освободить место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на тумбочке или на прикроватном столике. Накормить тяжелобольного, часто страдающего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отсутствием аппетита, непросто. От медицинской сестры требуется в подобных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случаях умение и терпение. Для жидкой пищи можно пользоваться специальным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поильником, а полужидкую пищу можно давать ложкой. Не следует разрешать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пациенту разговаривать во время еды, так как при этом пища может попасть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в дыхательные пути. Не нужно настаивать, чтобы пациент съел весь объем пищи</w:t>
      </w:r>
      <w:r w:rsidR="00C22F3E">
        <w:rPr>
          <w:rFonts w:ascii="Times New Roman" w:hAnsi="Times New Roman" w:cs="Times New Roman"/>
          <w:sz w:val="28"/>
          <w:szCs w:val="28"/>
        </w:rPr>
        <w:t xml:space="preserve"> </w:t>
      </w:r>
      <w:r w:rsidRPr="00851874">
        <w:rPr>
          <w:rFonts w:ascii="Times New Roman" w:hAnsi="Times New Roman" w:cs="Times New Roman"/>
          <w:sz w:val="28"/>
          <w:szCs w:val="28"/>
        </w:rPr>
        <w:t>сразу: после небольшого перерыва, подогрев пищу, можно продолжить кормление.</w:t>
      </w:r>
    </w:p>
    <w:p w:rsidR="00C35C1E" w:rsidRPr="00C22F3E" w:rsidRDefault="00341BBC" w:rsidP="00C22F3E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Правила раздачи пищи</w:t>
      </w:r>
    </w:p>
    <w:p w:rsidR="00C22F3E" w:rsidRDefault="00C35C1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lastRenderedPageBreak/>
        <w:t>Раздачу пищи осуществляют буфетчицы, кормление тяжелобольных является обязанностью палатных медсестер.</w:t>
      </w:r>
    </w:p>
    <w:p w:rsidR="00C22F3E" w:rsidRDefault="00C35C1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t xml:space="preserve">Раздача пищи осуществляется в соответствии с данными </w:t>
      </w:r>
      <w:proofErr w:type="gramStart"/>
      <w:r w:rsidRPr="00C22F3E">
        <w:rPr>
          <w:color w:val="000000"/>
          <w:sz w:val="28"/>
          <w:szCs w:val="28"/>
        </w:rPr>
        <w:t>палатного</w:t>
      </w:r>
      <w:proofErr w:type="gramEnd"/>
      <w:r w:rsidRPr="00C22F3E">
        <w:rPr>
          <w:color w:val="000000"/>
          <w:sz w:val="28"/>
          <w:szCs w:val="28"/>
        </w:rPr>
        <w:t xml:space="preserve"> </w:t>
      </w:r>
      <w:proofErr w:type="spellStart"/>
      <w:r w:rsidRPr="00C22F3E">
        <w:rPr>
          <w:color w:val="000000"/>
          <w:sz w:val="28"/>
          <w:szCs w:val="28"/>
        </w:rPr>
        <w:t>порционника</w:t>
      </w:r>
      <w:proofErr w:type="spellEnd"/>
      <w:r w:rsidRPr="00C22F3E">
        <w:rPr>
          <w:color w:val="000000"/>
          <w:sz w:val="28"/>
          <w:szCs w:val="28"/>
        </w:rPr>
        <w:t>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Пациенты, которым разрешено ходить, принимают пищу в столовой.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Столовая должна иметь хорошее освещение (естественное). В ней находятся небольшие столы на 4 человека и стулья без мягкой обивки, чтобы легко их протирать.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Пациентам, находящимся на постельном режиме буфетчица или палатная медсестра доставляют пищу в палату.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Перед раздачей пищи для предупреждения передачи ВБИ медперсонал должен вымыть руки и надеть халат (фартук с нагрудником) маркированный «Для раздачи пищи».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 xml:space="preserve">Посуду для приема пищи надо хранить в буфете, перед приемом пищи ее передают </w:t>
      </w:r>
      <w:proofErr w:type="gramStart"/>
      <w:r w:rsidRPr="00071FE0">
        <w:rPr>
          <w:color w:val="000000"/>
          <w:sz w:val="28"/>
          <w:szCs w:val="28"/>
        </w:rPr>
        <w:t>в</w:t>
      </w:r>
      <w:proofErr w:type="gramEnd"/>
      <w:r w:rsidRPr="00071FE0">
        <w:rPr>
          <w:color w:val="000000"/>
          <w:sz w:val="28"/>
          <w:szCs w:val="28"/>
        </w:rPr>
        <w:t xml:space="preserve"> раздаточную.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71FE0">
        <w:rPr>
          <w:color w:val="000000"/>
          <w:sz w:val="28"/>
          <w:szCs w:val="28"/>
        </w:rPr>
        <w:t>омещение столовой, буфетной и раздаточной следует содержать в строгой чистоте, за которой следят буфетчицы, контролирует их старшая медсестра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t>До раздачи пищи следует закончить все лечебные процедуры и физиологические отправления больных.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t>Младший медперсонал должен проветрить палаты, помочь пациентам вымыть руки, занять удобное положение.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t>Если нет противопоказаний, можно слегка приподнять изголовье кровати пациента, или и</w:t>
      </w:r>
      <w:r>
        <w:rPr>
          <w:color w:val="000000"/>
          <w:sz w:val="28"/>
          <w:szCs w:val="28"/>
        </w:rPr>
        <w:t>спользовать прикроватный столик.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t xml:space="preserve">Медсестра должна определить, в какой помощи во время приема пищи нуждается пациент и поощрять его, если он </w:t>
      </w:r>
      <w:proofErr w:type="gramStart"/>
      <w:r w:rsidRPr="00C22F3E">
        <w:rPr>
          <w:color w:val="000000"/>
          <w:sz w:val="28"/>
          <w:szCs w:val="28"/>
        </w:rPr>
        <w:t>пытается</w:t>
      </w:r>
      <w:proofErr w:type="gramEnd"/>
      <w:r w:rsidRPr="00C22F3E">
        <w:rPr>
          <w:color w:val="000000"/>
          <w:sz w:val="28"/>
          <w:szCs w:val="28"/>
        </w:rPr>
        <w:t xml:space="preserve"> есть самостоятельно.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t>При раздаче горячих напитков, нужно убедиться, что они не чрезмерно горячие, капнув себе на запястье несколько капель.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lastRenderedPageBreak/>
        <w:t>Блюда следует подавать быстро, чтобы горячие блюда остались горячими, а холодные не согрелись.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t>Шею и грудь пациента следует накрыть салфеткой, а также освободить место на тумбочке или на прикроватном столике.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t>Для жидкой пищи следует пользоваться специальным поильником, а полужидкую пищу можно давать ложкой.</w:t>
      </w:r>
    </w:p>
    <w:p w:rsid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t>Не следует разрешать пациенту разговаривать во время еды, т.к. при этом пища может попасть в дыхательные пути.</w:t>
      </w:r>
    </w:p>
    <w:p w:rsidR="00C22F3E" w:rsidRPr="00C22F3E" w:rsidRDefault="00C22F3E" w:rsidP="00052089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2F3E">
        <w:rPr>
          <w:color w:val="000000"/>
          <w:sz w:val="28"/>
          <w:szCs w:val="28"/>
        </w:rPr>
        <w:t>Не надо настаивать, чтобы пациент съел весь объем пищи сразу: после небольшого перерыва, подогрев пищу, можно продолжить кормление.</w:t>
      </w:r>
    </w:p>
    <w:p w:rsidR="00C22F3E" w:rsidRPr="00C22F3E" w:rsidRDefault="00C22F3E" w:rsidP="00C22F3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C22F3E" w:rsidTr="00C22F3E">
        <w:tc>
          <w:tcPr>
            <w:tcW w:w="1526" w:type="dxa"/>
          </w:tcPr>
          <w:p w:rsidR="00C22F3E" w:rsidRPr="00C22F3E" w:rsidRDefault="00C22F3E" w:rsidP="00C22F3E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22F3E">
              <w:rPr>
                <w:b/>
                <w:color w:val="000000"/>
                <w:sz w:val="28"/>
                <w:szCs w:val="28"/>
              </w:rPr>
              <w:t>№ палаты</w:t>
            </w:r>
          </w:p>
        </w:tc>
        <w:tc>
          <w:tcPr>
            <w:tcW w:w="3259" w:type="dxa"/>
          </w:tcPr>
          <w:p w:rsidR="00C22F3E" w:rsidRPr="00C22F3E" w:rsidRDefault="00C22F3E" w:rsidP="00C22F3E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22F3E">
              <w:rPr>
                <w:b/>
                <w:color w:val="000000"/>
                <w:sz w:val="28"/>
                <w:szCs w:val="28"/>
              </w:rPr>
              <w:t>Ф.И.О. пациента</w:t>
            </w:r>
          </w:p>
        </w:tc>
        <w:tc>
          <w:tcPr>
            <w:tcW w:w="2393" w:type="dxa"/>
          </w:tcPr>
          <w:p w:rsidR="00C22F3E" w:rsidRPr="00C22F3E" w:rsidRDefault="00C22F3E" w:rsidP="00C22F3E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22F3E">
              <w:rPr>
                <w:b/>
                <w:color w:val="000000"/>
                <w:sz w:val="28"/>
                <w:szCs w:val="28"/>
              </w:rPr>
              <w:t>Диета</w:t>
            </w:r>
          </w:p>
        </w:tc>
        <w:tc>
          <w:tcPr>
            <w:tcW w:w="2393" w:type="dxa"/>
          </w:tcPr>
          <w:p w:rsidR="00C22F3E" w:rsidRPr="00C22F3E" w:rsidRDefault="00C22F3E" w:rsidP="00C22F3E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22F3E">
              <w:rPr>
                <w:b/>
                <w:color w:val="000000"/>
                <w:sz w:val="28"/>
                <w:szCs w:val="28"/>
              </w:rPr>
              <w:t>Индивидуальная диета</w:t>
            </w:r>
          </w:p>
        </w:tc>
      </w:tr>
      <w:tr w:rsidR="00C22F3E" w:rsidTr="00C22F3E">
        <w:tc>
          <w:tcPr>
            <w:tcW w:w="1526" w:type="dxa"/>
          </w:tcPr>
          <w:p w:rsidR="00C22F3E" w:rsidRDefault="00C22F3E" w:rsidP="00C22F3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3259" w:type="dxa"/>
          </w:tcPr>
          <w:p w:rsidR="00C22F3E" w:rsidRDefault="00C22F3E" w:rsidP="00C22F3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 А.И</w:t>
            </w:r>
          </w:p>
          <w:p w:rsidR="00C22F3E" w:rsidRDefault="00C22F3E" w:rsidP="00C22F3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 П.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C22F3E" w:rsidRDefault="00C22F3E" w:rsidP="00C22F3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Акулова Р.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C22F3E" w:rsidRDefault="00C22F3E" w:rsidP="00C22F3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</w:t>
            </w:r>
          </w:p>
          <w:p w:rsidR="00C22F3E" w:rsidRDefault="00C22F3E" w:rsidP="00C22F3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</w:t>
            </w:r>
          </w:p>
          <w:p w:rsidR="00C22F3E" w:rsidRDefault="00C22F3E" w:rsidP="00C22F3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</w:t>
            </w:r>
          </w:p>
        </w:tc>
        <w:tc>
          <w:tcPr>
            <w:tcW w:w="2393" w:type="dxa"/>
          </w:tcPr>
          <w:p w:rsidR="00C22F3E" w:rsidRDefault="00C22F3E" w:rsidP="00C22F3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Арбузный день</w:t>
            </w:r>
          </w:p>
        </w:tc>
      </w:tr>
    </w:tbl>
    <w:p w:rsidR="00C35C1E" w:rsidRDefault="00C22F3E" w:rsidP="00F8792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!</w:t>
      </w:r>
      <w:r w:rsidR="00C35C1E" w:rsidRPr="00C22F3E">
        <w:rPr>
          <w:bCs/>
          <w:iCs/>
          <w:color w:val="000000"/>
          <w:sz w:val="28"/>
          <w:szCs w:val="28"/>
        </w:rPr>
        <w:t>Санитарки, занятые уборкой помещений, к раздаче пищи не допускаются!</w:t>
      </w:r>
      <w:r w:rsidRPr="00071FE0">
        <w:rPr>
          <w:sz w:val="28"/>
          <w:szCs w:val="28"/>
        </w:rPr>
        <w:t xml:space="preserve"> </w:t>
      </w:r>
    </w:p>
    <w:p w:rsidR="001D41A5" w:rsidRPr="001D41A5" w:rsidRDefault="001D41A5" w:rsidP="001D41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питания</w:t>
      </w:r>
    </w:p>
    <w:p w:rsidR="001D41A5" w:rsidRPr="001D41A5" w:rsidRDefault="001D41A5" w:rsidP="001D41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Режим питания предусматривает:</w:t>
      </w:r>
    </w:p>
    <w:p w:rsidR="001D41A5" w:rsidRPr="001D41A5" w:rsidRDefault="001D41A5" w:rsidP="00052089">
      <w:pPr>
        <w:widowControl w:val="0"/>
        <w:numPr>
          <w:ilvl w:val="0"/>
          <w:numId w:val="2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Определенное число приемов пищи в течение дня.</w:t>
      </w:r>
    </w:p>
    <w:p w:rsidR="001D41A5" w:rsidRPr="001D41A5" w:rsidRDefault="001D41A5" w:rsidP="00052089">
      <w:pPr>
        <w:widowControl w:val="0"/>
        <w:numPr>
          <w:ilvl w:val="0"/>
          <w:numId w:val="2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Определенную длительность промежутков между при</w:t>
      </w:r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>емами пищи.</w:t>
      </w:r>
    </w:p>
    <w:p w:rsidR="001D41A5" w:rsidRPr="001D41A5" w:rsidRDefault="001D41A5" w:rsidP="00052089">
      <w:pPr>
        <w:widowControl w:val="0"/>
        <w:numPr>
          <w:ilvl w:val="0"/>
          <w:numId w:val="2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5"/>
          <w:sz w:val="28"/>
          <w:szCs w:val="28"/>
        </w:rPr>
        <w:t>Время приемов пищи.</w:t>
      </w:r>
    </w:p>
    <w:p w:rsidR="001D41A5" w:rsidRPr="001D41A5" w:rsidRDefault="001D41A5" w:rsidP="00052089">
      <w:pPr>
        <w:widowControl w:val="0"/>
        <w:numPr>
          <w:ilvl w:val="0"/>
          <w:numId w:val="2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Количественное и качественное распределение суточ</w:t>
      </w: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ного рациона между отдельными приемами пищи.</w:t>
      </w:r>
    </w:p>
    <w:p w:rsidR="001D41A5" w:rsidRPr="001D41A5" w:rsidRDefault="001D41A5" w:rsidP="001D41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5"/>
          <w:sz w:val="28"/>
          <w:szCs w:val="28"/>
        </w:rPr>
        <w:t>Оптимальный промежуток между приемами пищи ра</w:t>
      </w:r>
      <w:r w:rsidRPr="001D41A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вен 4 часам. Ночной перерыв должен составлять 10-11 </w:t>
      </w:r>
      <w:r w:rsidRPr="001D41A5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часов, и за 2 часа до сна пищу принимать не рекомендует</w:t>
      </w:r>
      <w:r w:rsidRPr="001D41A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D41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ся. </w:t>
      </w:r>
      <w:proofErr w:type="gramStart"/>
      <w:r w:rsidRPr="001D41A5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пятикратном питании организуется второй завт</w:t>
      </w:r>
      <w:r w:rsidRPr="001D41A5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рак, при шестикратном - полдник.</w:t>
      </w:r>
      <w:proofErr w:type="gramEnd"/>
    </w:p>
    <w:p w:rsidR="00C35C1E" w:rsidRPr="00F87920" w:rsidRDefault="00F87920" w:rsidP="00F8792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87920">
        <w:rPr>
          <w:sz w:val="28"/>
          <w:szCs w:val="28"/>
        </w:rPr>
        <w:lastRenderedPageBreak/>
        <w:t>Кормление пациента в постели при  помощи поильника</w:t>
      </w:r>
    </w:p>
    <w:p w:rsidR="00F87920" w:rsidRPr="006F24FD" w:rsidRDefault="00F87920" w:rsidP="006F24FD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FD">
        <w:rPr>
          <w:rFonts w:ascii="Times New Roman" w:hAnsi="Times New Roman" w:cs="Times New Roman"/>
          <w:sz w:val="28"/>
          <w:szCs w:val="28"/>
        </w:rPr>
        <w:t xml:space="preserve">Цель: обеспечение кормления пациента. </w:t>
      </w:r>
    </w:p>
    <w:p w:rsidR="00F87920" w:rsidRPr="006F24FD" w:rsidRDefault="00F87920" w:rsidP="006F24FD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FD">
        <w:rPr>
          <w:rFonts w:ascii="Times New Roman" w:hAnsi="Times New Roman" w:cs="Times New Roman"/>
          <w:sz w:val="28"/>
          <w:szCs w:val="28"/>
        </w:rPr>
        <w:t xml:space="preserve">Показания: отсутствие возможности самостоятельно принимать пищу. </w:t>
      </w:r>
    </w:p>
    <w:p w:rsidR="00C35C1E" w:rsidRPr="006F24FD" w:rsidRDefault="00F87920" w:rsidP="006F24FD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FD">
        <w:rPr>
          <w:rFonts w:ascii="Times New Roman" w:hAnsi="Times New Roman" w:cs="Times New Roman"/>
          <w:sz w:val="28"/>
          <w:szCs w:val="28"/>
        </w:rPr>
        <w:t>Оснащение: поильник, салфетки, емкости с жидкой, гомогенизированной пищей или питательными смесями, стакан теплой кипяченой воды, лоток.</w:t>
      </w:r>
    </w:p>
    <w:p w:rsidR="00F87920" w:rsidRPr="006F24FD" w:rsidRDefault="00F87920" w:rsidP="006F24FD">
      <w:pPr>
        <w:tabs>
          <w:tab w:val="left" w:pos="379"/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4FD">
        <w:rPr>
          <w:rFonts w:ascii="Times New Roman" w:hAnsi="Times New Roman" w:cs="Times New Roman"/>
          <w:sz w:val="28"/>
          <w:szCs w:val="28"/>
        </w:rPr>
        <w:t>Алгоритм действий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1. Доброжелательно и уважительно представиться пациенту. Уточнить, как к нему обращаться, если медсестра видит пациента впервые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2. Объяснить предстоящую процедуру. Рассказать пациенту, чем его будут кормить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психологической подготовки пациента к предстоящей процедуре. Обеспечение права пациента на выбор. Возбуждение аппетита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3. Получить согласие пациента на проведение процедуры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4. Проветрить помещение. Протереть прикроватный столик и пододвинуть его к кровати или приготовить место на тумбочке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проведения процедуры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 xml:space="preserve">5. Переместить пациента на бок или в положение </w:t>
            </w:r>
            <w:proofErr w:type="spellStart"/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Фаулера</w:t>
            </w:r>
            <w:proofErr w:type="spellEnd"/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, если позволяет его состояние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Профилактика аспирации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6. Вымыть и осушить руки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7. Подготовить оснащение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качественного </w:t>
            </w:r>
            <w:r w:rsidRPr="006F2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процедуры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1. Прикрыть шею и грудь пациента салфеткой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Предупреждение загрязнения одежды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2. Налить в поильник небольшое количество питательной смеси (t 36—37 °С)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Профилактика аспирации. Обеспечение оптимальной температуры смеси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3. Предложить пациенту взять в рот носик поильника. Слегка наклонить поильник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Облегчение поступления пищи в ротовую полость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center" w:pos="2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ab/>
              <w:t>Рекомендовать пациенту принимать питательную смесь небольшими порциями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Профилактика аспирации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5. Обеспечить пациенту возможность прополоскать рот водой после приема пищи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Ограничение роста бактерий в ротовой полости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6. Убрать салфетку, прикрывающую грудь и шею пациента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Исключение попадания остатков пищи в постель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7. Помочь пациенту занять удобное положение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Обеспечение физического и психологического комфорта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8. Убрать использованное оснащение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комфорта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1. Провести дезинфекцию использованного оснащения. Вымыть и осушить руки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F87920" w:rsidRPr="006F24FD" w:rsidTr="00F87920">
        <w:tc>
          <w:tcPr>
            <w:tcW w:w="4785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2. Сделать запись в документах о выполнении процедуры и реакции пациента</w:t>
            </w:r>
          </w:p>
        </w:tc>
        <w:tc>
          <w:tcPr>
            <w:tcW w:w="4786" w:type="dxa"/>
          </w:tcPr>
          <w:p w:rsidR="00F87920" w:rsidRPr="006F24FD" w:rsidRDefault="00F87920" w:rsidP="006F24FD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FD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 сестринского ухода</w:t>
            </w:r>
          </w:p>
        </w:tc>
      </w:tr>
    </w:tbl>
    <w:p w:rsidR="00F87920" w:rsidRDefault="00F87920" w:rsidP="00F87920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20" w:rsidRDefault="00891B96" w:rsidP="006F24F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Кормление</w:t>
      </w:r>
      <w:r w:rsidR="006F24FD">
        <w:rPr>
          <w:sz w:val="28"/>
          <w:szCs w:val="28"/>
        </w:rPr>
        <w:t xml:space="preserve"> пациента в постели с помощью ложки</w:t>
      </w:r>
    </w:p>
    <w:p w:rsidR="006F24FD" w:rsidRPr="001D41A5" w:rsidRDefault="006F24FD" w:rsidP="001D4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 xml:space="preserve">Цель: обеспечение кормления пациента. </w:t>
      </w:r>
    </w:p>
    <w:p w:rsidR="006F24FD" w:rsidRPr="001D41A5" w:rsidRDefault="006F24FD" w:rsidP="001D4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 xml:space="preserve">Показания: дефицит или полное отсутствие возможности </w:t>
      </w:r>
      <w:proofErr w:type="spellStart"/>
      <w:r w:rsidRPr="001D41A5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1D4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4FD" w:rsidRPr="001D41A5" w:rsidRDefault="006F24FD" w:rsidP="001D4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Оснащение: прикроватный столик, ложка, салфетка, емкости с пищей или смесями, стакан теплой кипяченой воды, лоток.</w:t>
      </w:r>
    </w:p>
    <w:p w:rsidR="006F24FD" w:rsidRPr="001D41A5" w:rsidRDefault="006F24FD" w:rsidP="001D41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Алгоритм действий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Обоснования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1. Собрать информацию о пациенте. Доброжелательно и уважительно представиться ему. Уточнить, как к нему обращаться, если медсестра видит пациента впервые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2. Предупредить пациента о предстоящем приеме пищи за 15 мин и получить его согласие. Рассказать пациенту, чем его будут кормить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психологической подготовки пациента к предстоящей процедуре. Соблюдение прав пациента</w:t>
            </w:r>
            <w:proofErr w:type="gramStart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беспечение права пациента на выбор. Возбуждение аппетита.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center" w:pos="2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ab/>
              <w:t>Проветрить помещение. Протереть прикроватный столик и пододвинуть его к кровати или приготовить место на тумбочке. Вымыть и осушить руки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проведения процедуры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4. Помочь пациенту занять высокое положение </w:t>
            </w:r>
            <w:proofErr w:type="spellStart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Фаулера</w:t>
            </w:r>
            <w:proofErr w:type="spellEnd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 сидя с опущенными ногами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Профилактика асфиксии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5. Помочь пациенту вымыть руки, причесаться, поправить одежду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Поддержание чувства собственного достоинства пациента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center" w:pos="2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ab/>
              <w:t>Прикрыть грудь пациента салфеткой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7. Помочь пациенту установить зубные протезы (при их наличии)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Обеспечение самостоятельного пережевывания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1. Вымыть и осушить руки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2. Принести пишу и жидкость, предназначенные для еды и питья: горячие блюда должны быть нагреты до температуры не выше 60</w:t>
            </w:r>
            <w:proofErr w:type="gramStart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, холодные — не ниже 15 °С. Сервировать стол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аппетита и вкусовых ощущений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3. Спросить пациента, в какой последователь</w:t>
            </w:r>
            <w:r w:rsidR="001D41A5">
              <w:rPr>
                <w:rFonts w:ascii="Times New Roman" w:hAnsi="Times New Roman" w:cs="Times New Roman"/>
                <w:sz w:val="28"/>
                <w:szCs w:val="28"/>
              </w:rPr>
              <w:t xml:space="preserve">ности он </w:t>
            </w:r>
            <w:proofErr w:type="gramStart"/>
            <w:r w:rsidR="001D41A5">
              <w:rPr>
                <w:rFonts w:ascii="Times New Roman" w:hAnsi="Times New Roman" w:cs="Times New Roman"/>
                <w:sz w:val="28"/>
                <w:szCs w:val="28"/>
              </w:rPr>
              <w:t xml:space="preserve">предпочитает принимать 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пишу</w:t>
            </w:r>
            <w:proofErr w:type="gramEnd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. Расположить тарелки с пищей в соответствии с пожеланиями пациента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Поддержание чувства собственного достоинства пациента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4. Предложить пациенту выпить (лучше через одноразовую трубочку) несколько глотков жидкости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Снижение сухости во рту. Облегчение пережевывания твердой пищи</w:t>
            </w:r>
          </w:p>
        </w:tc>
      </w:tr>
      <w:tr w:rsidR="006F24FD" w:rsidRPr="001D41A5" w:rsidTr="006F24FD">
        <w:tc>
          <w:tcPr>
            <w:tcW w:w="4785" w:type="dxa"/>
          </w:tcPr>
          <w:p w:rsid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5. Кормить медленно: </w:t>
            </w:r>
          </w:p>
          <w:p w:rsidR="001D41A5" w:rsidRDefault="006F24FD" w:rsidP="00052089">
            <w:pPr>
              <w:pStyle w:val="a3"/>
              <w:numPr>
                <w:ilvl w:val="0"/>
                <w:numId w:val="19"/>
              </w:num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называть каждо</w:t>
            </w:r>
            <w:r w:rsidR="001D41A5">
              <w:rPr>
                <w:rFonts w:ascii="Times New Roman" w:hAnsi="Times New Roman" w:cs="Times New Roman"/>
                <w:sz w:val="28"/>
                <w:szCs w:val="28"/>
              </w:rPr>
              <w:t>е блюдо, предлагаемое пациенту;</w:t>
            </w:r>
          </w:p>
          <w:p w:rsidR="001D41A5" w:rsidRDefault="006F24FD" w:rsidP="00052089">
            <w:pPr>
              <w:pStyle w:val="a3"/>
              <w:numPr>
                <w:ilvl w:val="0"/>
                <w:numId w:val="19"/>
              </w:num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наполнить 2/3 ложки твердой (мягкой) пищей; коснуться ложкой нижней </w:t>
            </w:r>
            <w:r w:rsidR="001D41A5">
              <w:rPr>
                <w:rFonts w:ascii="Times New Roman" w:hAnsi="Times New Roman" w:cs="Times New Roman"/>
                <w:sz w:val="28"/>
                <w:szCs w:val="28"/>
              </w:rPr>
              <w:t>губы, чтобы пациент открыл рот;</w:t>
            </w:r>
          </w:p>
          <w:p w:rsidR="001D41A5" w:rsidRDefault="006F24FD" w:rsidP="00052089">
            <w:pPr>
              <w:pStyle w:val="a3"/>
              <w:numPr>
                <w:ilvl w:val="0"/>
                <w:numId w:val="19"/>
              </w:num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прикоснуться ложкой к языку, дать возможность пациенту 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взять пи</w:t>
            </w:r>
            <w:r w:rsidR="001D41A5">
              <w:rPr>
                <w:rFonts w:ascii="Times New Roman" w:hAnsi="Times New Roman" w:cs="Times New Roman"/>
                <w:sz w:val="28"/>
                <w:szCs w:val="28"/>
              </w:rPr>
              <w:t>щу в рот, извлечь пустую ложку;</w:t>
            </w:r>
          </w:p>
          <w:p w:rsidR="001D41A5" w:rsidRDefault="006F24FD" w:rsidP="00052089">
            <w:pPr>
              <w:pStyle w:val="a3"/>
              <w:numPr>
                <w:ilvl w:val="0"/>
                <w:numId w:val="19"/>
              </w:num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дать вре</w:t>
            </w:r>
            <w:r w:rsidR="001D41A5">
              <w:rPr>
                <w:rFonts w:ascii="Times New Roman" w:hAnsi="Times New Roman" w:cs="Times New Roman"/>
                <w:sz w:val="28"/>
                <w:szCs w:val="28"/>
              </w:rPr>
              <w:t>мя прожевать и проглотить пищу;</w:t>
            </w:r>
          </w:p>
          <w:p w:rsidR="006F24FD" w:rsidRPr="001D41A5" w:rsidRDefault="006F24FD" w:rsidP="00052089">
            <w:pPr>
              <w:pStyle w:val="a3"/>
              <w:numPr>
                <w:ilvl w:val="0"/>
                <w:numId w:val="19"/>
              </w:num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предлагать попить после 3—5 ложек твердой (мягкой) пищи или по требованию</w:t>
            </w:r>
            <w:r w:rsidR="001D4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адекватного приема пищи (при гемипарезе пища подносится со здоровой стороны)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center" w:pos="2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ab/>
              <w:t>Вытирать (при необходимости) губы больного салфеткой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Поддержание чувства собственного достоинства пациента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center" w:pos="2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пациенту возможность прополоскать рот водой после приема пищи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Ограничение роста бактерий в ротовой полости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center" w:pos="2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ab/>
              <w:t>Убрать салфетку, покрывающую грудь и шею пациента. Проверить состояние постели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Исключение попадания остатков пищи в постель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9. Помочь пациенту занять удобное положение. </w:t>
            </w:r>
          </w:p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</w:t>
            </w:r>
            <w:proofErr w:type="gramStart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 20—30мин после еды следует придать пациенту полу сидячее (если он сидел) положение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Обеспечение физического и психологического комфорта</w:t>
            </w:r>
          </w:p>
          <w:p w:rsidR="006F24FD" w:rsidRPr="001D41A5" w:rsidRDefault="006F24FD" w:rsidP="001D41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FD" w:rsidRPr="001D41A5" w:rsidRDefault="006F24FD" w:rsidP="001D41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10. Посуду и остатки пищи доставить в столовую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комфорта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1. Провести дезинфекцию использованного оснащения. Вымыть и осушить руки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6F24FD" w:rsidRPr="001D41A5" w:rsidTr="006F24FD">
        <w:tc>
          <w:tcPr>
            <w:tcW w:w="4785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t xml:space="preserve">2. Сделать запись в документах о выполнении процедуры и реакции </w:t>
            </w:r>
            <w:r w:rsidRPr="001D4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пациента</w:t>
            </w:r>
          </w:p>
        </w:tc>
        <w:tc>
          <w:tcPr>
            <w:tcW w:w="4786" w:type="dxa"/>
          </w:tcPr>
          <w:p w:rsidR="006F24FD" w:rsidRPr="001D41A5" w:rsidRDefault="006F24FD" w:rsidP="001D41A5">
            <w:pPr>
              <w:tabs>
                <w:tab w:val="left" w:pos="379"/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преемственности сестринского ухода</w:t>
            </w:r>
          </w:p>
        </w:tc>
      </w:tr>
    </w:tbl>
    <w:p w:rsidR="003800CD" w:rsidRDefault="003800CD" w:rsidP="003800CD">
      <w:pPr>
        <w:tabs>
          <w:tab w:val="left" w:pos="379"/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20" w:rsidRPr="003800CD" w:rsidRDefault="003800CD" w:rsidP="003800CD">
      <w:pPr>
        <w:tabs>
          <w:tab w:val="left" w:pos="379"/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CD">
        <w:rPr>
          <w:rFonts w:ascii="Times New Roman" w:hAnsi="Times New Roman" w:cs="Times New Roman"/>
          <w:b/>
          <w:sz w:val="28"/>
          <w:szCs w:val="28"/>
        </w:rPr>
        <w:t>Питьевой режим</w:t>
      </w:r>
    </w:p>
    <w:p w:rsidR="001D41A5" w:rsidRPr="001D41A5" w:rsidRDefault="001D41A5" w:rsidP="001D41A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Воду пациент получает в виде водно-солевых растворов </w:t>
      </w:r>
      <w:r w:rsidRPr="001D41A5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среднем 2 литра в сутки.</w:t>
      </w:r>
    </w:p>
    <w:p w:rsidR="001D41A5" w:rsidRPr="001D41A5" w:rsidRDefault="001D41A5" w:rsidP="001D41A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Витамины добавляют к пищевым смесям или вводят </w:t>
      </w:r>
      <w:r w:rsidRPr="001D41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парентерально. </w:t>
      </w:r>
      <w:proofErr w:type="gramStart"/>
      <w:r w:rsidRPr="001D41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Через зонд или фистулу можно вводить </w:t>
      </w:r>
      <w:r w:rsidRPr="001D41A5">
        <w:rPr>
          <w:rFonts w:ascii="Times New Roman" w:hAnsi="Times New Roman" w:cs="Times New Roman"/>
          <w:color w:val="000000"/>
          <w:sz w:val="28"/>
          <w:szCs w:val="28"/>
        </w:rPr>
        <w:t xml:space="preserve">только жидкую пищу: молоко, бульон, сливки» сырые яйца, </w:t>
      </w:r>
      <w:r w:rsidRPr="001D41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растопленное масло, слизистый или протертый овощной </w:t>
      </w:r>
      <w:r w:rsidRPr="001D41A5">
        <w:rPr>
          <w:rFonts w:ascii="Times New Roman" w:hAnsi="Times New Roman" w:cs="Times New Roman"/>
          <w:color w:val="000000"/>
          <w:spacing w:val="6"/>
          <w:sz w:val="28"/>
          <w:szCs w:val="28"/>
        </w:rPr>
        <w:t>суп, жидкий кисель, фруктовые соки, чай, кофе.</w:t>
      </w:r>
      <w:proofErr w:type="gramEnd"/>
    </w:p>
    <w:p w:rsidR="003800CD" w:rsidRPr="003800CD" w:rsidRDefault="001D41A5" w:rsidP="003800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D41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Рецепты питательных смесей</w:t>
      </w:r>
    </w:p>
    <w:p w:rsidR="001D41A5" w:rsidRPr="001D41A5" w:rsidRDefault="001D41A5" w:rsidP="00052089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Жидкая питательная смесь: 2000-2500 мл воды </w:t>
      </w:r>
      <w:smartTag w:uri="urn:schemas-microsoft-com:office:smarttags" w:element="metricconverter">
        <w:smartTagPr>
          <w:attr w:name="ProductID" w:val="250 г"/>
        </w:smartTagPr>
        <w:r w:rsidRPr="001D41A5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 xml:space="preserve">250 </w:t>
        </w:r>
        <w:r w:rsidRPr="001D41A5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г</w:t>
        </w:r>
      </w:smartTag>
      <w:r w:rsidRPr="001D41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сухого молока, </w:t>
      </w:r>
      <w:smartTag w:uri="urn:schemas-microsoft-com:office:smarttags" w:element="metricconverter">
        <w:smartTagPr>
          <w:attr w:name="ProductID" w:val="200 г"/>
        </w:smartTagPr>
        <w:r w:rsidRPr="001D41A5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 г</w:t>
        </w:r>
      </w:smartTag>
      <w:r w:rsidRPr="001D41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сахара, 4-</w:t>
      </w:r>
      <w:smartTag w:uri="urn:schemas-microsoft-com:office:smarttags" w:element="metricconverter">
        <w:smartTagPr>
          <w:attr w:name="ProductID" w:val="6 г"/>
        </w:smartTagPr>
        <w:r w:rsidRPr="001D41A5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6 г</w:t>
        </w:r>
      </w:smartTag>
      <w:r w:rsidRPr="001D41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соли.</w:t>
      </w:r>
    </w:p>
    <w:p w:rsidR="001D41A5" w:rsidRPr="001D41A5" w:rsidRDefault="001D41A5" w:rsidP="00052089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Смесь </w:t>
      </w:r>
      <w:proofErr w:type="spellStart"/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Спасокукоцкого</w:t>
      </w:r>
      <w:proofErr w:type="spellEnd"/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400 мл теплого молока, 2 </w:t>
      </w:r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сырых яйца, </w:t>
      </w:r>
      <w:smartTag w:uri="urn:schemas-microsoft-com:office:smarttags" w:element="metricconverter">
        <w:smartTagPr>
          <w:attr w:name="ProductID" w:val="50 г"/>
        </w:smartTagPr>
        <w:r w:rsidRPr="001D41A5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50 г</w:t>
        </w:r>
      </w:smartTag>
      <w:r w:rsidRPr="001D41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сахара, 40 мл спирта, немного, соли.</w:t>
      </w:r>
    </w:p>
    <w:p w:rsidR="003800CD" w:rsidRDefault="001D41A5" w:rsidP="001D41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D41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Водно-солевые растворы: </w:t>
      </w:r>
    </w:p>
    <w:p w:rsidR="001D41A5" w:rsidRPr="003800CD" w:rsidRDefault="003800CD" w:rsidP="003800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CD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="001D41A5" w:rsidRPr="003800C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онцентрация солей в них та</w:t>
      </w:r>
      <w:r w:rsidR="001D41A5" w:rsidRPr="003800C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1D41A5" w:rsidRPr="003800CD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кая же, как в плазме крови человека.</w:t>
      </w:r>
    </w:p>
    <w:p w:rsidR="001D41A5" w:rsidRPr="001D41A5" w:rsidRDefault="001D41A5" w:rsidP="0005208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Простейший раствор водно-солевой 0,85%-</w:t>
      </w:r>
      <w:proofErr w:type="spellStart"/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</w:t>
      </w:r>
      <w:proofErr w:type="spellEnd"/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изо</w:t>
      </w:r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D41A5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тонического натрия хлорида.</w:t>
      </w:r>
    </w:p>
    <w:p w:rsidR="001D41A5" w:rsidRPr="005D1BF1" w:rsidRDefault="001D41A5" w:rsidP="0005208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Раствор </w:t>
      </w:r>
      <w:proofErr w:type="spellStart"/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Рингера</w:t>
      </w:r>
      <w:proofErr w:type="spellEnd"/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t>-Локка: натрия С</w:t>
      </w:r>
      <w:proofErr w:type="gramStart"/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9 г"/>
        </w:smartTagPr>
        <w:r w:rsidRPr="001D41A5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9 г</w:t>
        </w:r>
      </w:smartTag>
      <w:r w:rsidRPr="001D41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КС1 — </w:t>
      </w:r>
      <w:smartTag w:uri="urn:schemas-microsoft-com:office:smarttags" w:element="metricconverter">
        <w:smartTagPr>
          <w:attr w:name="ProductID" w:val="0,2 г"/>
        </w:smartTagPr>
        <w:r w:rsidRPr="001D41A5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 xml:space="preserve">0,2 </w:t>
        </w:r>
        <w:r w:rsidRPr="001D41A5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г</w:t>
        </w:r>
      </w:smartTag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СаС1 - </w:t>
      </w:r>
      <w:smartTag w:uri="urn:schemas-microsoft-com:office:smarttags" w:element="metricconverter">
        <w:smartTagPr>
          <w:attr w:name="ProductID" w:val="0,2 г"/>
        </w:smartTagPr>
        <w:r w:rsidRPr="001D41A5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0,2 г</w:t>
        </w:r>
      </w:smartTag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>,     НС0</w:t>
      </w: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  <w:vertAlign w:val="subscript"/>
        </w:rPr>
        <w:t>3</w:t>
      </w: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0,2 г"/>
        </w:smartTagPr>
        <w:r w:rsidRPr="001D41A5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0,2 г</w:t>
        </w:r>
      </w:smartTag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глюкоза - </w:t>
      </w:r>
      <w:smartTag w:uri="urn:schemas-microsoft-com:office:smarttags" w:element="metricconverter">
        <w:smartTagPr>
          <w:attr w:name="ProductID" w:val="1 г"/>
        </w:smartTagPr>
        <w:r w:rsidRPr="001D41A5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 г</w:t>
        </w:r>
      </w:smartTag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>, Н</w:t>
      </w: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  <w:vertAlign w:val="subscript"/>
        </w:rPr>
        <w:t>2</w:t>
      </w:r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- </w:t>
      </w:r>
      <w:smartTag w:uri="urn:schemas-microsoft-com:office:smarttags" w:element="metricconverter">
        <w:smartTagPr>
          <w:attr w:name="ProductID" w:val="1000 л"/>
        </w:smartTagPr>
        <w:r w:rsidRPr="001D41A5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1000 л</w:t>
        </w:r>
      </w:smartTag>
      <w:r w:rsidRPr="001D41A5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5D1BF1" w:rsidRPr="005D1BF1" w:rsidRDefault="005D1BF1" w:rsidP="005D1B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F1">
        <w:rPr>
          <w:rFonts w:ascii="Times New Roman" w:hAnsi="Times New Roman" w:cs="Times New Roman"/>
          <w:b/>
          <w:sz w:val="28"/>
          <w:szCs w:val="28"/>
        </w:rPr>
        <w:t>Ректальное питание</w:t>
      </w:r>
    </w:p>
    <w:p w:rsidR="005D1BF1" w:rsidRPr="005D1BF1" w:rsidRDefault="005D1BF1" w:rsidP="005D1B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ab/>
        <w:t xml:space="preserve">За час до постановки питательной клизмы ставят очистительную клизму, до полного опорожнения кишечника. </w:t>
      </w:r>
    </w:p>
    <w:p w:rsidR="005D1BF1" w:rsidRPr="005D1BF1" w:rsidRDefault="005D1BF1" w:rsidP="005D1B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>Алгоритм действий</w:t>
      </w:r>
    </w:p>
    <w:p w:rsidR="005D1BF1" w:rsidRPr="005D1BF1" w:rsidRDefault="005D1BF1" w:rsidP="0005208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 xml:space="preserve">Придать пациенту </w:t>
      </w:r>
      <w:proofErr w:type="spellStart"/>
      <w:r w:rsidRPr="005D1BF1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Pr="005D1BF1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5D1BF1" w:rsidRPr="005D1BF1" w:rsidRDefault="005D1BF1" w:rsidP="0005208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>Вымыть руки, осушить</w:t>
      </w:r>
    </w:p>
    <w:p w:rsidR="005D1BF1" w:rsidRPr="005D1BF1" w:rsidRDefault="005D1BF1" w:rsidP="0005208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>Вставить в конец резиновой трубки стеклянную воронку.</w:t>
      </w:r>
    </w:p>
    <w:p w:rsidR="005D1BF1" w:rsidRPr="005D1BF1" w:rsidRDefault="005D1BF1" w:rsidP="0005208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>Поднять воронку вверх, слегка наклонить в сторону пациента.</w:t>
      </w:r>
    </w:p>
    <w:p w:rsidR="005D1BF1" w:rsidRPr="005D1BF1" w:rsidRDefault="005D1BF1" w:rsidP="0005208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>Дать пациенту пищу (сухари, картофель  т.д.) для пережевывания.</w:t>
      </w:r>
    </w:p>
    <w:p w:rsidR="005D1BF1" w:rsidRPr="005D1BF1" w:rsidRDefault="005D1BF1" w:rsidP="0005208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lastRenderedPageBreak/>
        <w:t>Предложить пациенту переложить (выплюнуть) пережеванную пищу изо рта в воронку.</w:t>
      </w:r>
    </w:p>
    <w:p w:rsidR="005D1BF1" w:rsidRPr="005D1BF1" w:rsidRDefault="005D1BF1" w:rsidP="0005208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>Залить пережеванную пищу теплой жидкой пищевой смесью.</w:t>
      </w:r>
    </w:p>
    <w:p w:rsidR="005D1BF1" w:rsidRPr="005D1BF1" w:rsidRDefault="005D1BF1" w:rsidP="0005208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>Промыть воронку и резиновую трубку после кормления теплым чаем, настоем шиповника.</w:t>
      </w:r>
    </w:p>
    <w:p w:rsidR="005D1BF1" w:rsidRPr="005D1BF1" w:rsidRDefault="005D1BF1" w:rsidP="0005208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>Снять воронку, поместить в емкость с дез</w:t>
      </w:r>
      <w:r w:rsidR="003800CD">
        <w:rPr>
          <w:rFonts w:ascii="Times New Roman" w:hAnsi="Times New Roman" w:cs="Times New Roman"/>
          <w:sz w:val="28"/>
          <w:szCs w:val="28"/>
        </w:rPr>
        <w:t>инфицирующим раствором</w:t>
      </w:r>
      <w:r w:rsidRPr="005D1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1BF1">
        <w:rPr>
          <w:rFonts w:ascii="Times New Roman" w:hAnsi="Times New Roman" w:cs="Times New Roman"/>
          <w:sz w:val="28"/>
          <w:szCs w:val="28"/>
        </w:rPr>
        <w:t>раствором</w:t>
      </w:r>
      <w:proofErr w:type="spellEnd"/>
      <w:proofErr w:type="gramEnd"/>
      <w:r w:rsidRPr="005D1BF1">
        <w:rPr>
          <w:rFonts w:ascii="Times New Roman" w:hAnsi="Times New Roman" w:cs="Times New Roman"/>
          <w:sz w:val="28"/>
          <w:szCs w:val="28"/>
        </w:rPr>
        <w:t>.</w:t>
      </w:r>
    </w:p>
    <w:p w:rsidR="005D1BF1" w:rsidRPr="003800CD" w:rsidRDefault="005D1BF1" w:rsidP="003800C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3800C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Парентеральное питание</w:t>
      </w:r>
    </w:p>
    <w:p w:rsidR="005D1BF1" w:rsidRPr="005D1BF1" w:rsidRDefault="005D1BF1" w:rsidP="005D1B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5D1BF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Показания: непроходимость пищеварительного тракта, после операций на пищеводе, желудке, кишечнике, при опухоли.</w:t>
      </w:r>
    </w:p>
    <w:p w:rsidR="005D1BF1" w:rsidRPr="005D1BF1" w:rsidRDefault="005D1BF1" w:rsidP="005D1B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5D1BF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Применяют белковое питание, а также введение растворов глюкозы, витаминов и минеральных солей.</w:t>
      </w:r>
    </w:p>
    <w:p w:rsidR="005D1BF1" w:rsidRPr="005D1BF1" w:rsidRDefault="005D1BF1" w:rsidP="005D1B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Средства для парентерального питания вводят капельно внутривенно. Перед введением их подогревают на водяной бане до температуры тела (37-38 º С). Необходимо строго соблюдать скорость введения препаратов.</w:t>
      </w:r>
    </w:p>
    <w:p w:rsidR="005D1BF1" w:rsidRPr="005D1BF1" w:rsidRDefault="005D1BF1" w:rsidP="005D1B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Водно-солевые растворы: концентрация солей в них та</w:t>
      </w:r>
      <w:r w:rsidRPr="005D1BF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D1BF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кая же, как в плазме крови человека.</w:t>
      </w:r>
    </w:p>
    <w:p w:rsidR="005D1BF1" w:rsidRDefault="005D1BF1" w:rsidP="0005208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D1BF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Простейший раствор водно-солевой 0,85%-</w:t>
      </w:r>
      <w:proofErr w:type="spellStart"/>
      <w:r w:rsidRPr="005D1B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</w:t>
      </w:r>
      <w:proofErr w:type="spellEnd"/>
      <w:r w:rsidRPr="005D1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изо</w:t>
      </w:r>
      <w:r w:rsidRPr="005D1BF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D1BF1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тонического натрия хлорида.</w:t>
      </w:r>
    </w:p>
    <w:p w:rsidR="005D1BF1" w:rsidRPr="005D1BF1" w:rsidRDefault="005D1BF1" w:rsidP="0005208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D1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Раствор </w:t>
      </w:r>
      <w:proofErr w:type="spellStart"/>
      <w:r w:rsidRPr="005D1BF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Рингера</w:t>
      </w:r>
      <w:proofErr w:type="spellEnd"/>
      <w:r w:rsidRPr="005D1BF1">
        <w:rPr>
          <w:rFonts w:ascii="Times New Roman" w:hAnsi="Times New Roman" w:cs="Times New Roman"/>
          <w:color w:val="000000"/>
          <w:spacing w:val="-2"/>
          <w:sz w:val="28"/>
          <w:szCs w:val="28"/>
        </w:rPr>
        <w:t>-Локка: натрия С</w:t>
      </w:r>
      <w:proofErr w:type="gramStart"/>
      <w:r w:rsidRPr="005D1BF1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Pr="005D1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9 г"/>
        </w:smartTagPr>
        <w:r w:rsidRPr="005D1BF1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9 г</w:t>
        </w:r>
      </w:smartTag>
      <w:r w:rsidRPr="005D1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КС1 — </w:t>
      </w:r>
      <w:smartTag w:uri="urn:schemas-microsoft-com:office:smarttags" w:element="metricconverter">
        <w:smartTagPr>
          <w:attr w:name="ProductID" w:val="0,2 г"/>
        </w:smartTagPr>
        <w:r w:rsidRPr="005D1BF1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 xml:space="preserve">0,2 </w:t>
        </w:r>
        <w:r w:rsidRPr="005D1BF1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г</w:t>
        </w:r>
      </w:smartTag>
      <w:r w:rsidRPr="005D1BF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СаС1 - </w:t>
      </w:r>
      <w:smartTag w:uri="urn:schemas-microsoft-com:office:smarttags" w:element="metricconverter">
        <w:smartTagPr>
          <w:attr w:name="ProductID" w:val="0,2 г"/>
        </w:smartTagPr>
        <w:r w:rsidRPr="005D1BF1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0,2 г</w:t>
        </w:r>
      </w:smartTag>
      <w:r w:rsidRPr="005D1BF1">
        <w:rPr>
          <w:rFonts w:ascii="Times New Roman" w:hAnsi="Times New Roman" w:cs="Times New Roman"/>
          <w:color w:val="000000"/>
          <w:spacing w:val="4"/>
          <w:sz w:val="28"/>
          <w:szCs w:val="28"/>
        </w:rPr>
        <w:t>,     НС0</w:t>
      </w:r>
      <w:r w:rsidRPr="005D1BF1">
        <w:rPr>
          <w:rFonts w:ascii="Times New Roman" w:hAnsi="Times New Roman" w:cs="Times New Roman"/>
          <w:color w:val="000000"/>
          <w:spacing w:val="4"/>
          <w:sz w:val="28"/>
          <w:szCs w:val="28"/>
          <w:vertAlign w:val="subscript"/>
        </w:rPr>
        <w:t>3</w:t>
      </w:r>
      <w:r w:rsidRPr="005D1BF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0,2 г"/>
        </w:smartTagPr>
        <w:r w:rsidRPr="005D1BF1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0,2 г</w:t>
        </w:r>
      </w:smartTag>
      <w:r w:rsidRPr="005D1BF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глюкоза - </w:t>
      </w:r>
      <w:smartTag w:uri="urn:schemas-microsoft-com:office:smarttags" w:element="metricconverter">
        <w:smartTagPr>
          <w:attr w:name="ProductID" w:val="1 г"/>
        </w:smartTagPr>
        <w:r w:rsidRPr="005D1BF1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 г</w:t>
        </w:r>
      </w:smartTag>
      <w:r w:rsidRPr="005D1BF1">
        <w:rPr>
          <w:rFonts w:ascii="Times New Roman" w:hAnsi="Times New Roman" w:cs="Times New Roman"/>
          <w:color w:val="000000"/>
          <w:spacing w:val="4"/>
          <w:sz w:val="28"/>
          <w:szCs w:val="28"/>
        </w:rPr>
        <w:t>, Н</w:t>
      </w:r>
      <w:r w:rsidRPr="005D1BF1">
        <w:rPr>
          <w:rFonts w:ascii="Times New Roman" w:hAnsi="Times New Roman" w:cs="Times New Roman"/>
          <w:color w:val="000000"/>
          <w:spacing w:val="4"/>
          <w:sz w:val="28"/>
          <w:szCs w:val="28"/>
          <w:vertAlign w:val="subscript"/>
        </w:rPr>
        <w:t>2</w:t>
      </w:r>
      <w:r w:rsidRPr="005D1BF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- </w:t>
      </w:r>
      <w:smartTag w:uri="urn:schemas-microsoft-com:office:smarttags" w:element="metricconverter">
        <w:smartTagPr>
          <w:attr w:name="ProductID" w:val="1000 л"/>
        </w:smartTagPr>
        <w:r w:rsidRPr="005D1BF1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1000 л</w:t>
        </w:r>
      </w:smartTag>
      <w:r w:rsidRPr="005D1BF1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1D41A5" w:rsidRPr="001D41A5" w:rsidRDefault="001D41A5" w:rsidP="001D41A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1A5">
        <w:rPr>
          <w:rFonts w:ascii="Times New Roman" w:hAnsi="Times New Roman" w:cs="Times New Roman"/>
          <w:b/>
          <w:bCs/>
          <w:sz w:val="28"/>
          <w:szCs w:val="28"/>
        </w:rPr>
        <w:t>Измерение суточного диуреза и определение водного баланса</w:t>
      </w:r>
    </w:p>
    <w:p w:rsidR="001D41A5" w:rsidRPr="001D41A5" w:rsidRDefault="001D41A5" w:rsidP="001D41A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1A5">
        <w:rPr>
          <w:rFonts w:ascii="Times New Roman" w:hAnsi="Times New Roman" w:cs="Times New Roman"/>
          <w:sz w:val="28"/>
          <w:szCs w:val="28"/>
        </w:rPr>
        <w:t>Суточный диурез у взрослых колеблется от 800 мл до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>2000 мл и зависит от возраста, температуры и влажности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>окружающей среды, условий питания, физических нагрузок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>и других факторов и должен составлять 75-80% от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>количества выпитой жидкости; 20-25% жидкости выводится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>с потом, дыханием и стулом.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41A5" w:rsidRPr="001D41A5" w:rsidRDefault="001D41A5" w:rsidP="001D41A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iCs/>
          <w:sz w:val="28"/>
          <w:szCs w:val="28"/>
        </w:rPr>
        <w:t>Суточный водный баланс</w:t>
      </w:r>
      <w:r w:rsidRPr="001D41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>— это соотношение между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>количеством введенной в организм жидкости и количеством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 xml:space="preserve">выделенной жидкости из </w:t>
      </w:r>
      <w:r w:rsidRPr="001D41A5">
        <w:rPr>
          <w:rFonts w:ascii="Times New Roman" w:hAnsi="Times New Roman" w:cs="Times New Roman"/>
          <w:sz w:val="28"/>
          <w:szCs w:val="28"/>
        </w:rPr>
        <w:lastRenderedPageBreak/>
        <w:t>организма в течение суток.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>Учитывается жидкость, содержащаяся во фруктах, супах,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>овощах и т.д., а также объем парентерально вводимых</w:t>
      </w:r>
      <w:r w:rsidRPr="001D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1A5">
        <w:rPr>
          <w:rFonts w:ascii="Times New Roman" w:hAnsi="Times New Roman" w:cs="Times New Roman"/>
          <w:sz w:val="28"/>
          <w:szCs w:val="28"/>
        </w:rPr>
        <w:t>растворов.</w:t>
      </w:r>
    </w:p>
    <w:p w:rsidR="001D41A5" w:rsidRPr="001D41A5" w:rsidRDefault="001D41A5" w:rsidP="001D41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1A5">
        <w:rPr>
          <w:rFonts w:ascii="Times New Roman" w:hAnsi="Times New Roman" w:cs="Times New Roman"/>
          <w:b/>
          <w:bCs/>
          <w:sz w:val="28"/>
          <w:szCs w:val="28"/>
        </w:rPr>
        <w:t>Обучение пациента учету водного баланса</w:t>
      </w:r>
    </w:p>
    <w:p w:rsidR="001D41A5" w:rsidRPr="001D41A5" w:rsidRDefault="001D41A5" w:rsidP="001D4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  <w:r w:rsidRPr="001D41A5">
        <w:rPr>
          <w:rFonts w:ascii="Times New Roman" w:hAnsi="Times New Roman" w:cs="Times New Roman"/>
          <w:sz w:val="28"/>
          <w:szCs w:val="28"/>
        </w:rPr>
        <w:t>обеспечение качественного учета количества поступившей и выделившейся из организма жидкости в течение суток.</w:t>
      </w:r>
    </w:p>
    <w:p w:rsidR="001D41A5" w:rsidRPr="001D41A5" w:rsidRDefault="001D41A5" w:rsidP="001D4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iCs/>
          <w:sz w:val="28"/>
          <w:szCs w:val="28"/>
        </w:rPr>
        <w:t xml:space="preserve">Показания: </w:t>
      </w:r>
      <w:r w:rsidRPr="001D41A5">
        <w:rPr>
          <w:rFonts w:ascii="Times New Roman" w:hAnsi="Times New Roman" w:cs="Times New Roman"/>
          <w:sz w:val="28"/>
          <w:szCs w:val="28"/>
        </w:rPr>
        <w:t xml:space="preserve">наблюдение за пациентом с отеками. Выявление скрытых отеков, нарастания отеков и </w:t>
      </w:r>
      <w:proofErr w:type="gramStart"/>
      <w:r w:rsidRPr="001D4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1A5">
        <w:rPr>
          <w:rFonts w:ascii="Times New Roman" w:hAnsi="Times New Roman" w:cs="Times New Roman"/>
          <w:sz w:val="28"/>
          <w:szCs w:val="28"/>
        </w:rPr>
        <w:t xml:space="preserve"> действием диуретических средств.</w:t>
      </w:r>
    </w:p>
    <w:p w:rsidR="001D41A5" w:rsidRPr="001D41A5" w:rsidRDefault="001D41A5" w:rsidP="001D4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iCs/>
          <w:sz w:val="28"/>
          <w:szCs w:val="28"/>
        </w:rPr>
        <w:t xml:space="preserve">Оснащение: </w:t>
      </w:r>
      <w:r w:rsidRPr="001D41A5">
        <w:rPr>
          <w:rFonts w:ascii="Times New Roman" w:hAnsi="Times New Roman" w:cs="Times New Roman"/>
          <w:sz w:val="28"/>
          <w:szCs w:val="28"/>
        </w:rPr>
        <w:t xml:space="preserve">медицинские весы, мерная стеклянная градуированная емкость для сбора мочи, лист учета водного баланса. </w:t>
      </w:r>
    </w:p>
    <w:p w:rsidR="001D41A5" w:rsidRPr="001D41A5" w:rsidRDefault="001D41A5" w:rsidP="001D4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iCs/>
          <w:sz w:val="28"/>
          <w:szCs w:val="28"/>
        </w:rPr>
        <w:t xml:space="preserve">Обязательное условие: </w:t>
      </w:r>
      <w:r w:rsidRPr="001D41A5">
        <w:rPr>
          <w:rFonts w:ascii="Times New Roman" w:hAnsi="Times New Roman" w:cs="Times New Roman"/>
          <w:sz w:val="28"/>
          <w:szCs w:val="28"/>
        </w:rPr>
        <w:t>учету количества выделенной жидкости подвергается не только моча, но и рвотные массы, испражнения пациента.</w:t>
      </w:r>
    </w:p>
    <w:p w:rsidR="001D41A5" w:rsidRPr="001D41A5" w:rsidRDefault="001D41A5" w:rsidP="001D41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b/>
          <w:color w:val="000000"/>
          <w:sz w:val="28"/>
          <w:szCs w:val="28"/>
        </w:rPr>
        <w:t>Алгоритм действий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Объяснить пациенту цель и ход предстоящей процедуры. Оценить его способности к самостоятельному проведению процедуры.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Убедиться, что пациент не принимал диуретики в течени</w:t>
      </w:r>
      <w:proofErr w:type="gramStart"/>
      <w:r w:rsidRPr="001D41A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D41A5">
        <w:rPr>
          <w:rFonts w:ascii="Times New Roman" w:hAnsi="Times New Roman" w:cs="Times New Roman"/>
          <w:color w:val="000000"/>
          <w:sz w:val="28"/>
          <w:szCs w:val="28"/>
        </w:rPr>
        <w:t xml:space="preserve"> 3 дней до исследования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41A5">
        <w:rPr>
          <w:rFonts w:ascii="Times New Roman" w:hAnsi="Times New Roman" w:cs="Times New Roman"/>
          <w:color w:val="000000"/>
          <w:sz w:val="28"/>
          <w:szCs w:val="28"/>
        </w:rPr>
        <w:t>Объяснить о порядке</w:t>
      </w:r>
      <w:proofErr w:type="gramEnd"/>
      <w:r w:rsidRPr="001D41A5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заполнения листа водного баланса, убедиться в умении заполнения его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Объяснить примерное процентное содержание воды в продуктах питания для облегчения учета водного баланса (твердые продукты питания могут содержать от 60 до 80% воды)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Подготовить оснащение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В 6:00 необходимо выпустить мочу в унитаз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Собирать мочу после каждого мочеиспускания в градуированную емкость, измерять диурез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Фиксировать количество выделенной жидкости в листе учета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Фиксировать количество поступившей жидкости в листе учета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Объяснить, что необходимо указывать время приема или введения жидкости, а так же время выделения жидкости в листе учета водного баланса в течение суток, до 6:00 следующего дня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В 6:00 следующего дня сдать лист учета м/</w:t>
      </w:r>
      <w:proofErr w:type="gramStart"/>
      <w:r w:rsidRPr="001D41A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proofErr w:type="gramStart"/>
      <w:r w:rsidRPr="001D41A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D41A5">
        <w:rPr>
          <w:rFonts w:ascii="Times New Roman" w:hAnsi="Times New Roman" w:cs="Times New Roman"/>
          <w:color w:val="000000"/>
          <w:sz w:val="28"/>
          <w:szCs w:val="28"/>
        </w:rPr>
        <w:t>/с, какое кол-во жидкости должно выделится с мочой (Расчет учета водного баланса определяется по формуле: количество выделенной мочи х на 0,8 (80%) = кол-ву мочи, которое должно выделится в норме)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Сравнить кол-во выделенной жидкости с кол-вом рассчитанной жидкости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 xml:space="preserve">Считать водный баланс отрицательным, если выделяется меньше </w:t>
      </w:r>
      <w:proofErr w:type="gramStart"/>
      <w:r w:rsidRPr="001D41A5">
        <w:rPr>
          <w:rFonts w:ascii="Times New Roman" w:hAnsi="Times New Roman" w:cs="Times New Roman"/>
          <w:color w:val="000000"/>
          <w:sz w:val="28"/>
          <w:szCs w:val="28"/>
        </w:rPr>
        <w:t>жидкости</w:t>
      </w:r>
      <w:proofErr w:type="gramEnd"/>
      <w:r w:rsidRPr="001D41A5">
        <w:rPr>
          <w:rFonts w:ascii="Times New Roman" w:hAnsi="Times New Roman" w:cs="Times New Roman"/>
          <w:color w:val="000000"/>
          <w:sz w:val="28"/>
          <w:szCs w:val="28"/>
        </w:rPr>
        <w:t xml:space="preserve"> чем рассчитано (отеки нарастают если есть)</w:t>
      </w:r>
    </w:p>
    <w:p w:rsidR="001D41A5" w:rsidRPr="001D41A5" w:rsidRDefault="001D41A5" w:rsidP="0005208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A5">
        <w:rPr>
          <w:rFonts w:ascii="Times New Roman" w:hAnsi="Times New Roman" w:cs="Times New Roman"/>
          <w:color w:val="000000"/>
          <w:sz w:val="28"/>
          <w:szCs w:val="28"/>
        </w:rPr>
        <w:t>Считать водный баланс положительным, если выделено больше жидкости, чем рассчитано (</w:t>
      </w:r>
      <w:r w:rsidRPr="001D41A5">
        <w:rPr>
          <w:rFonts w:ascii="Times New Roman" w:hAnsi="Times New Roman" w:cs="Times New Roman"/>
          <w:sz w:val="28"/>
          <w:szCs w:val="28"/>
        </w:rPr>
        <w:t>Это может быть результатом действия диуретических лекарственных средств, употребления мочегонных продуктов питания, влияния холодного времени года.</w:t>
      </w:r>
      <w:r w:rsidRPr="001D41A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D41A5" w:rsidRPr="001D41A5" w:rsidRDefault="001D41A5" w:rsidP="001D4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A5">
        <w:rPr>
          <w:rFonts w:ascii="Times New Roman" w:hAnsi="Times New Roman" w:cs="Times New Roman"/>
          <w:bCs/>
          <w:sz w:val="28"/>
          <w:szCs w:val="28"/>
        </w:rPr>
        <w:t xml:space="preserve">Примечание. </w:t>
      </w:r>
      <w:r w:rsidRPr="001D41A5">
        <w:rPr>
          <w:rFonts w:ascii="Times New Roman" w:hAnsi="Times New Roman" w:cs="Times New Roman"/>
          <w:sz w:val="28"/>
          <w:szCs w:val="28"/>
        </w:rPr>
        <w:t xml:space="preserve">Положительный водный баланс свидетельствует об эффективности лечения и схождении отеков. Отрицательный водный баланс свидетельствует о нарастании отеков или неэффективности дозы диуретических средств. </w:t>
      </w:r>
    </w:p>
    <w:p w:rsidR="001D41A5" w:rsidRPr="001D41A5" w:rsidRDefault="001D41A5" w:rsidP="005D1B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iCs/>
          <w:sz w:val="28"/>
          <w:szCs w:val="28"/>
        </w:rPr>
        <w:t xml:space="preserve">Расчет: </w:t>
      </w:r>
      <w:r w:rsidRPr="005D1BF1">
        <w:rPr>
          <w:rFonts w:ascii="Times New Roman" w:hAnsi="Times New Roman" w:cs="Times New Roman"/>
          <w:sz w:val="28"/>
          <w:szCs w:val="28"/>
        </w:rPr>
        <w:t>в нашем</w:t>
      </w:r>
      <w:r w:rsidRPr="001D41A5">
        <w:rPr>
          <w:rFonts w:ascii="Times New Roman" w:hAnsi="Times New Roman" w:cs="Times New Roman"/>
          <w:sz w:val="28"/>
          <w:szCs w:val="28"/>
        </w:rPr>
        <w:t xml:space="preserve"> примере суточный диурез должен составлять: 1500 х 0,8 (80% от количества выпитой жидкости) = 200 мл, а он на 130 мл меньше. Значит, водный баланс отрицательный, что указывает на неэффективность лечения или нарастание отеков.</w:t>
      </w:r>
    </w:p>
    <w:p w:rsidR="00F87920" w:rsidRPr="005D1BF1" w:rsidRDefault="005D1BF1" w:rsidP="005D1BF1">
      <w:pPr>
        <w:tabs>
          <w:tab w:val="left" w:pos="379"/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F1">
        <w:rPr>
          <w:rFonts w:ascii="Times New Roman" w:hAnsi="Times New Roman" w:cs="Times New Roman"/>
          <w:b/>
          <w:sz w:val="28"/>
          <w:szCs w:val="28"/>
        </w:rPr>
        <w:t xml:space="preserve">Кормление пациента через </w:t>
      </w:r>
      <w:proofErr w:type="spellStart"/>
      <w:r w:rsidRPr="005D1BF1">
        <w:rPr>
          <w:rFonts w:ascii="Times New Roman" w:hAnsi="Times New Roman" w:cs="Times New Roman"/>
          <w:b/>
          <w:sz w:val="28"/>
          <w:szCs w:val="28"/>
        </w:rPr>
        <w:t>назогастральный</w:t>
      </w:r>
      <w:proofErr w:type="spellEnd"/>
      <w:r w:rsidRPr="005D1BF1">
        <w:rPr>
          <w:rFonts w:ascii="Times New Roman" w:hAnsi="Times New Roman" w:cs="Times New Roman"/>
          <w:b/>
          <w:sz w:val="28"/>
          <w:szCs w:val="28"/>
        </w:rPr>
        <w:t xml:space="preserve"> зонд</w:t>
      </w:r>
    </w:p>
    <w:p w:rsidR="005D1BF1" w:rsidRDefault="005D1BF1" w:rsidP="00354FAD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F1">
        <w:rPr>
          <w:rFonts w:ascii="Times New Roman" w:hAnsi="Times New Roman" w:cs="Times New Roman"/>
          <w:sz w:val="28"/>
          <w:szCs w:val="28"/>
        </w:rPr>
        <w:t xml:space="preserve">Цель: кормление пациента. </w:t>
      </w:r>
    </w:p>
    <w:p w:rsidR="005D1BF1" w:rsidRPr="00354FAD" w:rsidRDefault="005D1BF1" w:rsidP="00354FAD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AD">
        <w:rPr>
          <w:rFonts w:ascii="Times New Roman" w:hAnsi="Times New Roman" w:cs="Times New Roman"/>
          <w:sz w:val="28"/>
          <w:szCs w:val="28"/>
        </w:rPr>
        <w:t>Показания: повреждения и отек я</w:t>
      </w:r>
      <w:r w:rsidR="00354FAD">
        <w:rPr>
          <w:rFonts w:ascii="Times New Roman" w:hAnsi="Times New Roman" w:cs="Times New Roman"/>
          <w:sz w:val="28"/>
          <w:szCs w:val="28"/>
        </w:rPr>
        <w:t>зыка, глотки, гортани, пищевода,</w:t>
      </w:r>
      <w:r w:rsidRPr="00354FAD">
        <w:rPr>
          <w:rFonts w:ascii="Times New Roman" w:hAnsi="Times New Roman" w:cs="Times New Roman"/>
          <w:sz w:val="28"/>
          <w:szCs w:val="28"/>
        </w:rPr>
        <w:t xml:space="preserve"> расстройства речи и глотания, отсутствие сознания, отказ от приема пищи при психических заболеваниях и пр. </w:t>
      </w:r>
    </w:p>
    <w:p w:rsidR="005D1BF1" w:rsidRPr="00354FAD" w:rsidRDefault="005D1BF1" w:rsidP="00354FAD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AD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Противопоказания: атрезия и травмы пищевода, кровотечение из желудка и пищевода, варикозное расширение вен пищевода. </w:t>
      </w:r>
    </w:p>
    <w:p w:rsidR="005D1BF1" w:rsidRPr="00354FAD" w:rsidRDefault="005D1BF1" w:rsidP="00354FAD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AD">
        <w:rPr>
          <w:rFonts w:ascii="Times New Roman" w:hAnsi="Times New Roman" w:cs="Times New Roman"/>
          <w:sz w:val="28"/>
          <w:szCs w:val="28"/>
        </w:rPr>
        <w:t>Оснащение: стерильный (лучше одноразовый) зонд 8—10 мл в диаметре, воронка на 200 мл или шприц Жане (лучше одноразовый), дистиллированная вода (физиологический раствор, глицерин), салфетки, зажим, фонендоскоп, 3—4 стакана питательной смеси, стакан теплой кипяченой воды, перчатки.</w:t>
      </w:r>
    </w:p>
    <w:p w:rsidR="005D1BF1" w:rsidRPr="00354FAD" w:rsidRDefault="005D1BF1" w:rsidP="00354FAD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sz w:val="28"/>
          <w:szCs w:val="28"/>
        </w:rPr>
      </w:pPr>
      <w:r w:rsidRPr="00354FAD">
        <w:rPr>
          <w:rFonts w:ascii="Times New Roman" w:hAnsi="Times New Roman" w:cs="Times New Roman"/>
          <w:sz w:val="28"/>
          <w:szCs w:val="28"/>
        </w:rPr>
        <w:t>Алгоритм действий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 xml:space="preserve">1. Собрать информацию о пациенте. Доброжелательно и уважительно представиться ему. Уточнить, как к нему обращаться. Объяснить цель и последовательность </w:t>
            </w:r>
            <w:proofErr w:type="gramStart"/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про-ведения</w:t>
            </w:r>
            <w:proofErr w:type="gramEnd"/>
            <w:r w:rsidRPr="00354FAD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предстоящей процедуры. Получить согласие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пациента к процедуре. Мотивация пациента к сотрудничеству. Соблюдение права пациента на информацию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center" w:pos="2284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Подготовить оснащение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проведения процедуры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 xml:space="preserve">1. Придать пациенту положение, удобное для кормления (сидя, лежа, положение </w:t>
            </w:r>
            <w:proofErr w:type="spellStart"/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Фаулера</w:t>
            </w:r>
            <w:proofErr w:type="spellEnd"/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). Прикрыть грудь салфеткой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прохождения зонда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2. Вымыть и осушить руки. Надеть перчатки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Определить глубину, на которую должен быть введен зонд (можно измерить расстояние от губ </w:t>
            </w:r>
            <w:r w:rsidRPr="00354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мочки уха и вниз по передней брюшной стенке так, чтобы последнее отверстие зонда было ниже мечевидного отростка; либо от значения роста пациента отнять 100 см), поставить метку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Необходимое условие </w:t>
            </w:r>
            <w:r w:rsidR="00354FAD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я введения зонда в желудок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Смочить зонд водой или обработать его глицерином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продвижения зонда в желудок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5. Ввести зонд через носовой ход на нужную глубину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зонда в желудок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6. Набрать 30-40 мл воздуха в шприц Жане и присоединить его к зонду. Ввести воздух в желудок под контролем фонендоскопа (выслушиваются характерные звуки)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Определение местонахождения зонда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center" w:pos="2284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ab/>
              <w:t>Отсоединить шприц от зонда и наложить зажим. Свободный конец зонда поместить в лоток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Предупреждение вытекания содержимого желудка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8. Снять зажим с зонда, подсоединить воронку или шприц Жане без поршня и опустить до уровня желудка. Наклонить слегка воронку или шприц Жане и налить пищу, подогретую до 37—38 °С. Постепенно поднимать воронку до тех пор, пока пища не дойдет до устья воронки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Предупреждение попадания воздуха в желудок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 xml:space="preserve">9. Опустить воронку до первоначального уровня и ввести </w:t>
            </w:r>
            <w:r w:rsidRPr="00354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следующую порцию пищи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бережного введения всего объема пищи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Введение нужного объема смеси проводить дробно, небольшими порциями по 30—50 мл, с интервалами 1—3 мин. После введения каждой порции пережимать дистальный участок зонда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Предупреждение опустошения зонда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11. Промыть зонд кипяченой водой или физиологическим раствором по окончании кормления. Наложить зажим на конец зонда, снять воронку. Обернуть конец зонда стерильной салфеткой или закрыть заглушку, если таковая имеется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12. Зафиксировать зонд до следующего кормления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Профилактика выпадения зонда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13. Осмотреть постельное белье на случай замены. Помочь пациенту занять удобное положение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354FAD">
              <w:rPr>
                <w:rFonts w:ascii="Times New Roman" w:hAnsi="Times New Roman" w:cs="Times New Roman"/>
                <w:sz w:val="28"/>
                <w:szCs w:val="28"/>
              </w:rPr>
              <w:t>е физического и психоло</w:t>
            </w: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гического комфорта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1. Подвергнуть дезинфекции использованный инструментарий. Снять перчатки и положить их в лоток для использованных материалов (они подлежат последующей дезинфекции и утилизации). Вымыть и осушить руки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5D1BF1" w:rsidRPr="00354FAD" w:rsidTr="005D1BF1">
        <w:tc>
          <w:tcPr>
            <w:tcW w:w="4785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2. Сделать отметку о выполнении процедуры и реакции на нее пациента</w:t>
            </w:r>
          </w:p>
        </w:tc>
        <w:tc>
          <w:tcPr>
            <w:tcW w:w="4786" w:type="dxa"/>
          </w:tcPr>
          <w:p w:rsidR="005D1BF1" w:rsidRPr="00354FAD" w:rsidRDefault="005D1BF1" w:rsidP="00354FAD">
            <w:pPr>
              <w:tabs>
                <w:tab w:val="left" w:pos="379"/>
                <w:tab w:val="left" w:pos="708"/>
              </w:tabs>
              <w:spacing w:line="360" w:lineRule="auto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FAD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ухода</w:t>
            </w:r>
          </w:p>
        </w:tc>
      </w:tr>
    </w:tbl>
    <w:p w:rsidR="005D1BF1" w:rsidRPr="00354FAD" w:rsidRDefault="005D1BF1" w:rsidP="00354FAD">
      <w:pPr>
        <w:tabs>
          <w:tab w:val="left" w:pos="379"/>
          <w:tab w:val="left" w:pos="708"/>
        </w:tabs>
        <w:spacing w:after="0"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891B96" w:rsidRDefault="00354FAD" w:rsidP="00025028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AD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Примечание. Перед проведением последующих кормлений нужно: проверить правильность положения зонда, </w:t>
      </w:r>
      <w:proofErr w:type="spellStart"/>
      <w:r w:rsidRPr="00354FAD">
        <w:rPr>
          <w:rFonts w:ascii="Times New Roman" w:hAnsi="Times New Roman" w:cs="Times New Roman"/>
          <w:sz w:val="28"/>
          <w:szCs w:val="28"/>
        </w:rPr>
        <w:t>аспирировать</w:t>
      </w:r>
      <w:proofErr w:type="spellEnd"/>
      <w:r w:rsidRPr="00354FAD">
        <w:rPr>
          <w:rFonts w:ascii="Times New Roman" w:hAnsi="Times New Roman" w:cs="Times New Roman"/>
          <w:sz w:val="28"/>
          <w:szCs w:val="28"/>
        </w:rPr>
        <w:t xml:space="preserve"> и осмотреть содержимое желудка; осмотреть кожу и слизистые оболочки носовых ходов; проверить качество фиксации зонда. При наличии в аспирационном содержимом крови и признаков нарушения эвакуации содержимого нельзя кормить пациента, следует вызвать врача. Также следует исключить признаки инфицирования и трофических нарушений, связанных с постановкой зонда, а в случае необходимо</w:t>
      </w:r>
      <w:r w:rsidR="00891B96">
        <w:rPr>
          <w:rFonts w:ascii="Times New Roman" w:hAnsi="Times New Roman" w:cs="Times New Roman"/>
          <w:sz w:val="28"/>
          <w:szCs w:val="28"/>
        </w:rPr>
        <w:t>сти заменить пластырную повязку.</w:t>
      </w:r>
    </w:p>
    <w:p w:rsidR="00025028" w:rsidRPr="00071FE0" w:rsidRDefault="00025028" w:rsidP="00025028">
      <w:pPr>
        <w:pStyle w:val="a4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071FE0">
        <w:rPr>
          <w:b/>
          <w:bCs/>
          <w:color w:val="000000"/>
          <w:sz w:val="28"/>
          <w:szCs w:val="28"/>
        </w:rPr>
        <w:t xml:space="preserve">Правильность положения </w:t>
      </w:r>
      <w:proofErr w:type="spellStart"/>
      <w:r w:rsidRPr="00071FE0">
        <w:rPr>
          <w:b/>
          <w:bCs/>
          <w:color w:val="000000"/>
          <w:sz w:val="28"/>
          <w:szCs w:val="28"/>
        </w:rPr>
        <w:t>назогастрального</w:t>
      </w:r>
      <w:proofErr w:type="spellEnd"/>
      <w:r w:rsidRPr="00071FE0">
        <w:rPr>
          <w:b/>
          <w:bCs/>
          <w:color w:val="000000"/>
          <w:sz w:val="28"/>
          <w:szCs w:val="28"/>
        </w:rPr>
        <w:t xml:space="preserve"> зонда в желудке:</w:t>
      </w:r>
    </w:p>
    <w:p w:rsidR="00025028" w:rsidRDefault="00025028" w:rsidP="00052089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>над лотком наложить зажим на дистальный конец зонда (чтобы не вытекало содержимое желудка);</w:t>
      </w:r>
    </w:p>
    <w:p w:rsidR="00025028" w:rsidRDefault="00025028" w:rsidP="00052089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25028">
        <w:rPr>
          <w:color w:val="000000"/>
          <w:sz w:val="28"/>
          <w:szCs w:val="28"/>
        </w:rPr>
        <w:t>снять заглушку с зонда;</w:t>
      </w:r>
    </w:p>
    <w:p w:rsidR="00025028" w:rsidRDefault="00025028" w:rsidP="00052089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25028">
        <w:rPr>
          <w:color w:val="000000"/>
          <w:sz w:val="28"/>
          <w:szCs w:val="28"/>
        </w:rPr>
        <w:t>набрать в шприц 30 – 40 мл воздуха;</w:t>
      </w:r>
    </w:p>
    <w:p w:rsidR="00025028" w:rsidRDefault="00025028" w:rsidP="00052089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25028">
        <w:rPr>
          <w:color w:val="000000"/>
          <w:sz w:val="28"/>
          <w:szCs w:val="28"/>
        </w:rPr>
        <w:t>присоединить шприц к дистальному концу зонда;</w:t>
      </w:r>
    </w:p>
    <w:p w:rsidR="00025028" w:rsidRDefault="00025028" w:rsidP="00052089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25028">
        <w:rPr>
          <w:color w:val="000000"/>
          <w:sz w:val="28"/>
          <w:szCs w:val="28"/>
        </w:rPr>
        <w:t>снять зажим;</w:t>
      </w:r>
    </w:p>
    <w:p w:rsidR="00025028" w:rsidRDefault="00025028" w:rsidP="00052089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25028">
        <w:rPr>
          <w:color w:val="000000"/>
          <w:sz w:val="28"/>
          <w:szCs w:val="28"/>
        </w:rPr>
        <w:t>надеть фонендоскоп, приставить его мембрану к области желудка;</w:t>
      </w:r>
    </w:p>
    <w:p w:rsidR="00025028" w:rsidRPr="00025028" w:rsidRDefault="00025028" w:rsidP="00052089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25028">
        <w:rPr>
          <w:color w:val="000000"/>
          <w:sz w:val="28"/>
          <w:szCs w:val="28"/>
        </w:rPr>
        <w:t>ввести через зонд воздух из шприца и выслушать звуки в желудке (если звуков нет, нужно подтянуть, сместить зонд).</w:t>
      </w:r>
    </w:p>
    <w:p w:rsidR="00025028" w:rsidRDefault="00025028" w:rsidP="00891B96">
      <w:pPr>
        <w:tabs>
          <w:tab w:val="left" w:pos="379"/>
          <w:tab w:val="left" w:pos="708"/>
        </w:tabs>
        <w:spacing w:after="0"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  <w:sectPr w:rsidR="00025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B96" w:rsidRDefault="00891B96" w:rsidP="00891B96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Контрольные вопросы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стационаре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искусственного питания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чего можно осуществить искусственного питания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применению искусственного питания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и мытье столовой посуды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состоянием тумбочек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холодильников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палатной медицинской сестры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Санитарно – гигиеническая уборка буфетных в отделениях стационара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хранения продуктов в холодильнике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для искусственного питания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Рецепты питательных смесей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порционного требования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раздачи пищи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 питания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пациента в постели при помощи поильника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Кормление пациента в постели при помощи ложки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Питьевой режим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Рецепты питательных смесей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Водно – солевые растворы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Ректальное питание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Парентеральное питание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Измерение суточного диуреза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пациента учета водного баланса</w:t>
      </w:r>
    </w:p>
    <w:p w:rsid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sz w:val="28"/>
          <w:szCs w:val="28"/>
        </w:rPr>
        <w:t xml:space="preserve"> Кормление пациента через </w:t>
      </w:r>
      <w:proofErr w:type="spellStart"/>
      <w:r w:rsidRPr="00025028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025028">
        <w:rPr>
          <w:rFonts w:ascii="Times New Roman" w:hAnsi="Times New Roman" w:cs="Times New Roman"/>
          <w:sz w:val="28"/>
          <w:szCs w:val="28"/>
        </w:rPr>
        <w:t xml:space="preserve"> зонд</w:t>
      </w:r>
    </w:p>
    <w:p w:rsidR="00025028" w:rsidRPr="00025028" w:rsidRDefault="00025028" w:rsidP="00052089">
      <w:pPr>
        <w:pStyle w:val="a3"/>
        <w:numPr>
          <w:ilvl w:val="0"/>
          <w:numId w:val="3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  <w:sectPr w:rsidR="00025028" w:rsidRPr="00025028" w:rsidSect="003D44B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91B96" w:rsidRDefault="00891B96" w:rsidP="00891B96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оценивания</w:t>
      </w:r>
    </w:p>
    <w:p w:rsidR="00891B96" w:rsidRPr="00874FAA" w:rsidRDefault="00891B96" w:rsidP="00891B96">
      <w:pPr>
        <w:tabs>
          <w:tab w:val="left" w:pos="-720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1" w:type="dxa"/>
        <w:tblInd w:w="1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5"/>
        <w:gridCol w:w="6746"/>
      </w:tblGrid>
      <w:tr w:rsidR="00891B96" w:rsidRPr="00677FC6" w:rsidTr="003D44B9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Default="00891B96" w:rsidP="00052089">
            <w:pPr>
              <w:pStyle w:val="a3"/>
              <w:numPr>
                <w:ilvl w:val="0"/>
                <w:numId w:val="3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демонстрируются глубокие знания теоретического материала и умение их применять;</w:t>
            </w:r>
          </w:p>
          <w:p w:rsidR="00891B96" w:rsidRDefault="00891B96" w:rsidP="00052089">
            <w:pPr>
              <w:pStyle w:val="a3"/>
              <w:numPr>
                <w:ilvl w:val="0"/>
                <w:numId w:val="3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  <w:p w:rsidR="00891B96" w:rsidRPr="00874FAA" w:rsidRDefault="00891B96" w:rsidP="00052089">
            <w:pPr>
              <w:pStyle w:val="a3"/>
              <w:numPr>
                <w:ilvl w:val="0"/>
                <w:numId w:val="3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выполняются последовательно, правильно  в соответствии  с алгоритмом действий</w:t>
            </w:r>
          </w:p>
        </w:tc>
      </w:tr>
      <w:tr w:rsidR="00891B96" w:rsidRPr="00677FC6" w:rsidTr="003D44B9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Default="00891B96" w:rsidP="00052089">
            <w:pPr>
              <w:pStyle w:val="a3"/>
              <w:numPr>
                <w:ilvl w:val="0"/>
                <w:numId w:val="3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891B96" w:rsidRDefault="00891B96" w:rsidP="00052089">
            <w:pPr>
              <w:pStyle w:val="a3"/>
              <w:numPr>
                <w:ilvl w:val="0"/>
                <w:numId w:val="3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последовательное, правильное выполнение  всех заданий в соответствии с алгоритмом</w:t>
            </w:r>
          </w:p>
          <w:p w:rsidR="00891B96" w:rsidRDefault="00891B96" w:rsidP="00052089">
            <w:pPr>
              <w:pStyle w:val="a3"/>
              <w:numPr>
                <w:ilvl w:val="0"/>
                <w:numId w:val="3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возможны незначительные ошибки, исправляемые самим студентом после замечания преподавателя;</w:t>
            </w:r>
          </w:p>
          <w:p w:rsidR="00891B96" w:rsidRPr="00874FAA" w:rsidRDefault="00891B96" w:rsidP="00052089">
            <w:pPr>
              <w:pStyle w:val="a3"/>
              <w:numPr>
                <w:ilvl w:val="0"/>
                <w:numId w:val="3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</w:tc>
      </w:tr>
      <w:tr w:rsidR="00891B96" w:rsidRPr="00677FC6" w:rsidTr="003D44B9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Default="00891B96" w:rsidP="00052089">
            <w:pPr>
              <w:pStyle w:val="a3"/>
              <w:numPr>
                <w:ilvl w:val="0"/>
                <w:numId w:val="3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с комплексной оценкой предложенной ситуации;</w:t>
            </w:r>
          </w:p>
          <w:p w:rsidR="00891B96" w:rsidRDefault="00891B96" w:rsidP="00052089">
            <w:pPr>
              <w:pStyle w:val="a3"/>
              <w:numPr>
                <w:ilvl w:val="0"/>
                <w:numId w:val="3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неполное теоретическое обоснование, требующее наводящих вопросов преподавателя;</w:t>
            </w:r>
          </w:p>
          <w:p w:rsidR="00891B96" w:rsidRDefault="00891B96" w:rsidP="00052089">
            <w:pPr>
              <w:pStyle w:val="a3"/>
              <w:numPr>
                <w:ilvl w:val="0"/>
                <w:numId w:val="3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выполнения заданий;</w:t>
            </w:r>
          </w:p>
          <w:p w:rsidR="00891B96" w:rsidRDefault="00891B96" w:rsidP="00052089">
            <w:pPr>
              <w:pStyle w:val="a3"/>
              <w:numPr>
                <w:ilvl w:val="0"/>
                <w:numId w:val="3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для обоснования действий необходимы наводящие и дополнительные вопросы преподавателя</w:t>
            </w:r>
          </w:p>
          <w:p w:rsidR="00891B96" w:rsidRPr="00874FAA" w:rsidRDefault="00891B96" w:rsidP="00052089">
            <w:pPr>
              <w:pStyle w:val="a3"/>
              <w:numPr>
                <w:ilvl w:val="0"/>
                <w:numId w:val="3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в формулировке выводов.</w:t>
            </w:r>
          </w:p>
        </w:tc>
      </w:tr>
      <w:tr w:rsidR="00891B96" w:rsidRPr="00677FC6" w:rsidTr="003D44B9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891B96" w:rsidRPr="00874FAA" w:rsidRDefault="00891B96" w:rsidP="003D44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«неудовлетворительно»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91B96" w:rsidRDefault="00891B96" w:rsidP="00052089">
            <w:pPr>
              <w:pStyle w:val="a3"/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предложенной ситуации;</w:t>
            </w:r>
          </w:p>
          <w:p w:rsidR="00891B96" w:rsidRDefault="00891B96" w:rsidP="00052089">
            <w:pPr>
              <w:pStyle w:val="a3"/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отсутствие теоретического обоснования выполнения заданий.</w:t>
            </w:r>
          </w:p>
          <w:p w:rsidR="00891B96" w:rsidRPr="00874FAA" w:rsidRDefault="00891B96" w:rsidP="00052089">
            <w:pPr>
              <w:pStyle w:val="a3"/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выполнить практические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1B96" w:rsidRDefault="00891B96" w:rsidP="00891B96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891B96" w:rsidRDefault="00891B96" w:rsidP="00891B96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  <w:sectPr w:rsidR="00891B96" w:rsidSect="003D44B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91B96" w:rsidRDefault="00891B96" w:rsidP="00891B96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891B96" w:rsidRDefault="00891B96" w:rsidP="00052089">
      <w:pPr>
        <w:pStyle w:val="a-txt"/>
        <w:numPr>
          <w:ilvl w:val="0"/>
          <w:numId w:val="30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Мухина С.А., </w:t>
      </w:r>
      <w:proofErr w:type="spellStart"/>
      <w:r>
        <w:rPr>
          <w:color w:val="000000"/>
          <w:sz w:val="28"/>
          <w:szCs w:val="28"/>
        </w:rPr>
        <w:t>Тарновская</w:t>
      </w:r>
      <w:proofErr w:type="spellEnd"/>
      <w:r>
        <w:rPr>
          <w:color w:val="000000"/>
          <w:sz w:val="28"/>
          <w:szCs w:val="28"/>
        </w:rPr>
        <w:t xml:space="preserve"> И.И. Атлас по манипуляционной технике. М.,2011.</w:t>
      </w:r>
    </w:p>
    <w:p w:rsidR="00891B96" w:rsidRDefault="00891B96" w:rsidP="00052089">
      <w:pPr>
        <w:pStyle w:val="a-txt"/>
        <w:numPr>
          <w:ilvl w:val="0"/>
          <w:numId w:val="30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ухода за больными. – Таганрог, 2012.</w:t>
      </w:r>
    </w:p>
    <w:p w:rsidR="00891B96" w:rsidRDefault="00891B96" w:rsidP="00052089">
      <w:pPr>
        <w:pStyle w:val="a-txt"/>
        <w:numPr>
          <w:ilvl w:val="0"/>
          <w:numId w:val="30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дела. Практикум Ростов-на-Дону «Феникс»,  2004.</w:t>
      </w:r>
    </w:p>
    <w:p w:rsidR="00025028" w:rsidRDefault="00891B96" w:rsidP="00052089">
      <w:pPr>
        <w:pStyle w:val="a-txt"/>
        <w:numPr>
          <w:ilvl w:val="0"/>
          <w:numId w:val="30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  <w:sectPr w:rsidR="00025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12AC">
        <w:rPr>
          <w:color w:val="000000"/>
          <w:sz w:val="28"/>
          <w:szCs w:val="28"/>
        </w:rPr>
        <w:t>Широкова Н.В. и др. - Основы сестринского дела</w:t>
      </w:r>
      <w:r>
        <w:rPr>
          <w:color w:val="000000"/>
          <w:sz w:val="28"/>
          <w:szCs w:val="28"/>
        </w:rPr>
        <w:t xml:space="preserve"> - </w:t>
      </w:r>
      <w:r w:rsidRPr="000B12AC">
        <w:rPr>
          <w:color w:val="000000"/>
          <w:sz w:val="28"/>
          <w:szCs w:val="28"/>
        </w:rPr>
        <w:t>Алгоритмы манипуляций: Учебное</w:t>
      </w:r>
      <w:r>
        <w:rPr>
          <w:color w:val="000000"/>
          <w:sz w:val="28"/>
          <w:szCs w:val="28"/>
        </w:rPr>
        <w:t xml:space="preserve"> </w:t>
      </w:r>
      <w:r w:rsidRPr="000B12AC">
        <w:rPr>
          <w:color w:val="000000"/>
          <w:sz w:val="28"/>
          <w:szCs w:val="28"/>
        </w:rPr>
        <w:t>пособие,2010.</w:t>
      </w:r>
    </w:p>
    <w:p w:rsidR="00891B96" w:rsidRDefault="00891B96" w:rsidP="00025028">
      <w:pPr>
        <w:tabs>
          <w:tab w:val="left" w:pos="379"/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025028" w:rsidRDefault="00025028" w:rsidP="0002502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Приложение №1 Диеты.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Диета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№ О</w:t>
      </w:r>
      <w:proofErr w:type="gramEnd"/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диету назначают в первые дни после опера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ций на органах пищеварения, а также при </w:t>
      </w:r>
      <w:proofErr w:type="spellStart"/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прекоматоз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состояниях (травмы головного мозга, инсульт, лихо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радка).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диета состоит из жидких, </w:t>
      </w:r>
      <w:proofErr w:type="spellStart"/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желеподобных</w:t>
      </w:r>
      <w:proofErr w:type="spellEnd"/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блюд, слизистых отваров, легкого мясного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бульона, жидких протертых каш, киселей и др.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пищу дают дробными порциями час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то. Диету назначают, как правило, на несколько дней.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Диета № 1а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язвенная болезнь желудка и двенадцати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перстной кишки в период резкого обострения и выражен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ной симптоматики, хронические гастриты с сохраненной 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секреторной функцией в период обострения.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физиологическая диета с со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держанием белка, жира, углеводов, ограничением пова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ренной соли, химических и механических раздражителей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слизистой оболочки и рецепторного аппарата желудка и </w:t>
      </w:r>
      <w:r w:rsidRPr="00025028">
        <w:rPr>
          <w:rFonts w:ascii="Times New Roman" w:hAnsi="Times New Roman" w:cs="Times New Roman"/>
          <w:color w:val="000000"/>
          <w:spacing w:val="-5"/>
          <w:sz w:val="28"/>
          <w:szCs w:val="28"/>
        </w:rPr>
        <w:t>двенадцатиперстной кишки, стимуляторов желудочной сек</w:t>
      </w:r>
      <w:r w:rsidRPr="0002502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реции, веществ, которые продолжительно задерживаются 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желудке.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  <w:t xml:space="preserve">Кулинарная обработка: </w:t>
      </w:r>
      <w:r w:rsidRPr="00025028">
        <w:rPr>
          <w:rFonts w:ascii="Times New Roman" w:hAnsi="Times New Roman" w:cs="Times New Roman"/>
          <w:color w:val="000000"/>
          <w:spacing w:val="-6"/>
          <w:sz w:val="28"/>
          <w:szCs w:val="28"/>
        </w:rPr>
        <w:t>все блюда вареные или приготов</w:t>
      </w:r>
      <w:r w:rsidRPr="0002502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ленные на пару, жидкой и кашицеобразной консистенции.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25028">
        <w:rPr>
          <w:rFonts w:ascii="Times New Roman" w:hAnsi="Times New Roman" w:cs="Times New Roman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пищу дают 5-6 раз в сутки.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Диета № 1б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диета содержит физиологи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ческое количество белка, жира: ограничивается поварен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ная соль, углеводы, вещества, обладающие свойством раз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дражать слизистую оболочку и рецепторный аппарат же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лудочно-кишечного тракта, стимуляторы желудочной сек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реции. Содействует заживлению язв, эрозии, уменьшает 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воспалительные процессы.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5028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Кулинарная обработка: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пищу дают в </w:t>
      </w:r>
      <w:proofErr w:type="spellStart"/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пюреобразном</w:t>
      </w:r>
      <w:proofErr w:type="spellEnd"/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жидком виде с широким использованием молока и молоч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ных продуктов. Все блюда приготавливаются в вареном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виде или на пару.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025028">
        <w:rPr>
          <w:rFonts w:ascii="Times New Roman" w:hAnsi="Times New Roman" w:cs="Times New Roman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6-7 раз в сутки.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Диета № 1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7"/>
          <w:sz w:val="28"/>
          <w:szCs w:val="28"/>
        </w:rPr>
        <w:t>язвенная болезнь желудка и двенадцати</w:t>
      </w:r>
      <w:r w:rsidRPr="00025028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перстной кишки в период обострения, хронические гаст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риты с сохраненной секрецией в период обострения.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диета с физиологическим со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держанием белков, жиров и углеводов, ограничением по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варенной соли, умеренным ограничением механических и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химических раздражителей слизистой оболочки и рецепторного аппарата желудочно-кишечного тракта, стимуля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торов желудочной секреции, веществ, длительно задержи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вающихся в желудке.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ab/>
        <w:t xml:space="preserve">Кулинарная обработка: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все блюда готовятся в варе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ном виде или на пару. Допускаются отдельные блюда в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запеченном виде.</w:t>
      </w:r>
    </w:p>
    <w:p w:rsidR="00025028" w:rsidRPr="00025028" w:rsidRDefault="00025028" w:rsidP="000250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5 - 6 раз в сутки.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Диета № 2а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острые гастриты, энтериты и колиты в пе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риод реконвалесценции как переход к рациональному пи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танию; хронические гастриты с секреторной недостаточ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ностью, энтериты, колиты в период стойкой ремиссии без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сопутствующих заболеваний печени, желчевыводящей си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стемы, поджелудочной железы, гастриты с сохраненной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секрецией.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диета с физиологическим со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держанием белков, жиров и углеводов, ограничением по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варенной соли, умеренным ограничением механических и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химических раздражителей слизистой оболочки и рецеп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торного аппарата желудочно-кишечного тракта, стимуля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торов желудочной секреции, веществ, длительно задержи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вающихся в желудке.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5028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 </w:t>
      </w:r>
      <w:r w:rsidRPr="00025028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Кулинарная обработка: </w:t>
      </w:r>
      <w:r w:rsidRPr="00025028">
        <w:rPr>
          <w:rFonts w:ascii="Times New Roman" w:hAnsi="Times New Roman" w:cs="Times New Roman"/>
          <w:color w:val="000000"/>
          <w:spacing w:val="8"/>
          <w:sz w:val="28"/>
          <w:szCs w:val="28"/>
        </w:rPr>
        <w:t>все блюда готовятся в варе</w:t>
      </w:r>
      <w:r w:rsidRPr="00025028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ном виде или на пару (протертые), негрубые сорта мяса и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рыбы готовить куском. Допускаются отдельные блюда в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запеченном виде без грубой корки. Свободная жидкость - 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5 л"/>
        </w:smartTagPr>
        <w:r w:rsidRPr="00025028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1,5 л</w:t>
        </w:r>
      </w:smartTag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поваренная соль -  8-</w:t>
      </w:r>
      <w:smartTag w:uri="urn:schemas-microsoft-com:office:smarttags" w:element="metricconverter">
        <w:smartTagPr>
          <w:attr w:name="ProductID" w:val="10 г"/>
        </w:smartTagPr>
        <w:r w:rsidRPr="00025028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10 г</w:t>
        </w:r>
      </w:smartTag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4-5 раз в сутки.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Диета № 2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острые гастриты, энтериты и колиты в пе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риод выздоровления; хронические гастриты с секреторной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недостаточностью, энтериты, колиты в период ремиссии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 сопутствующих заболеваний печени, желчевыводящих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путей, поджелудочной железы.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ab/>
      </w:r>
      <w:proofErr w:type="gramStart"/>
      <w:r w:rsidRPr="0002502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диета физиологически полно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ценная, с рациональной кулинарной обработкой продук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тов, за исключением продуктов и блюд, являющихся на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грузочными для желудочно-кишечного тракта, долго за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держивающихся в желудке, трудно перевариваемых, раз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дражающих слизистую оболочку и рецепторный аппарат желудочно-кишечного тракта; свободная жидкость - </w:t>
      </w:r>
      <w:smartTag w:uri="urn:schemas-microsoft-com:office:smarttags" w:element="metricconverter">
        <w:smartTagPr>
          <w:attr w:name="ProductID" w:val="1,5 л"/>
        </w:smartTagPr>
        <w:r w:rsidRPr="00025028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 xml:space="preserve">1,5 </w:t>
        </w:r>
        <w:r w:rsidRPr="00025028">
          <w:rPr>
            <w:rFonts w:ascii="Times New Roman" w:hAnsi="Times New Roman" w:cs="Times New Roman"/>
            <w:color w:val="000000"/>
            <w:spacing w:val="7"/>
            <w:sz w:val="28"/>
            <w:szCs w:val="28"/>
          </w:rPr>
          <w:t>л</w:t>
        </w:r>
      </w:smartTag>
      <w:r w:rsidRPr="000250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поваренная соль до </w:t>
      </w:r>
      <w:smartTag w:uri="urn:schemas-microsoft-com:office:smarttags" w:element="metricconverter">
        <w:smartTagPr>
          <w:attr w:name="ProductID" w:val="15 г"/>
        </w:smartTagPr>
        <w:r w:rsidRPr="00025028">
          <w:rPr>
            <w:rFonts w:ascii="Times New Roman" w:hAnsi="Times New Roman" w:cs="Times New Roman"/>
            <w:color w:val="000000"/>
            <w:spacing w:val="7"/>
            <w:sz w:val="28"/>
            <w:szCs w:val="28"/>
          </w:rPr>
          <w:t>15 г</w:t>
        </w:r>
      </w:smartTag>
      <w:r w:rsidRPr="00025028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End"/>
    </w:p>
    <w:p w:rsidR="00025028" w:rsidRPr="00025028" w:rsidRDefault="00025028" w:rsidP="000250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5-6 раз в сутки.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Диета № 3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хронические заболевания кишечника с пре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обладанием синдрома дискинезии (запоры) в период нерез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кого обострения и ремиссии, а также при сочетании этих заболеваний с поражением желудка, печени, желчевыво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дящих путей, поджелудочной железы.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ab/>
      </w:r>
      <w:proofErr w:type="gramStart"/>
      <w:r w:rsidRPr="0002502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диета физиологически </w:t>
      </w:r>
      <w:proofErr w:type="spellStart"/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полно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денная</w:t>
      </w:r>
      <w:proofErr w:type="spellEnd"/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, с повышенным введением механических и хими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ческих стимуляторов моторной функции кишечника, с ис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ключением продуктов и блюд, усиливающих процессы бро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жения и гниения в кишечнике, и сильных стимуляторов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желчеотделения, секреции желудка и поджелудочной же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лезы, веществ, отрицательно влияющих на функциональ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ное состояние печени и органов желчеотделения (продук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ты, богатые эфирными маслами, холестерином.</w:t>
      </w:r>
      <w:proofErr w:type="gramEnd"/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Диета № 4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острые и хронические заболевания кишеч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ника в период профузных поносов и резко выраженных </w:t>
      </w:r>
      <w:proofErr w:type="spellStart"/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диспептических</w:t>
      </w:r>
      <w:proofErr w:type="spellEnd"/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явлений.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ab/>
      </w:r>
      <w:proofErr w:type="gramStart"/>
      <w:r w:rsidRPr="0002502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диета с ограничением жиров,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углеводов до нижней границы физиологической нормы и нормальным содержанием белков, </w:t>
      </w:r>
      <w:proofErr w:type="spellStart"/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гипохлоридная</w:t>
      </w:r>
      <w:proofErr w:type="spellEnd"/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, с рез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ким ограничением механических и химических раздражи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телей слизистой оболочки и рецепторного аппарата желу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дочно-кишечного тракта, с исключением продуктов и блюд,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усиливающих процессы брожения и гниения в кишечни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ке, а также сильных стимуляторов желчеотделения, сек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реции желудка и поджелудочной железы, веществ, раз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дражающих печень.</w:t>
      </w:r>
      <w:proofErr w:type="gramEnd"/>
    </w:p>
    <w:p w:rsidR="00025028" w:rsidRPr="00025028" w:rsidRDefault="00025028" w:rsidP="000250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5-6 раз в сутки.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Диета № 5а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острые гепатиты и холециститы, обостре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13"/>
          <w:sz w:val="28"/>
          <w:szCs w:val="28"/>
        </w:rPr>
        <w:t>ния хронических гепатитов, холециститов и желч</w:t>
      </w:r>
      <w:r w:rsidRPr="00025028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нокаменной болезни.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ab/>
      </w:r>
      <w:proofErr w:type="gramStart"/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диета физиологически полно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ценная, с умеренным ограничением жиров и поваренной соли, механических и химических раздражителей слизис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той оболочки и рецепторного аппарата желудочно-кишеч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ного тракта, с исключением продуктов и блюд, усиливаю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щих процессы брожения и гниения в кишечнике, а также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сильных стимуляторов желчеотделения, секреции желуд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ка, поджелудочной железы, веществ, раздражающих пе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чень (экстрактивные вещества, органические кислоты,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продукты, богатые эфирными маслами, жареные блюда,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содержащие продукты неполного</w:t>
      </w:r>
      <w:proofErr w:type="gramEnd"/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расщепления жира, аль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дегиды и акролеины, тугоплавкие жиры, продукты, бога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тые холестерином, пуринами). 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7"/>
          <w:sz w:val="28"/>
          <w:szCs w:val="28"/>
        </w:rPr>
        <w:t>5-6 раз в сутки.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Диета № 5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lastRenderedPageBreak/>
        <w:tab/>
      </w: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хронические гепатиты, хронические холе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циститы, желчнокаменная болезнь; острые гепатиты и хо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лециститы в период выздоровления.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диета физиологически полно</w:t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ценная. </w:t>
      </w:r>
      <w:proofErr w:type="gramStart"/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Количество белков, жиров и углеводов определя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t>ется физиологическими потребностями организма; исклю</w:t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чаются сильные стимуляторы секреции желудка и подже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t>лудочной железы (экстрактивные вещества, продукты, бо</w:t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гатые эфирными маслами), тугоплавкие жиры, жареные 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блюда, продукты, богатые холестерином, пуринами; диета </w:t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обогащается овощами и фруктами, за счет чего усиливает</w:t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ся желчегонное действие других пищевых веществ, усили</w:t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вается перистальтика кишечника, обеспечивается макси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мальное выведение холестерина с калом.</w:t>
      </w:r>
      <w:proofErr w:type="gramEnd"/>
    </w:p>
    <w:p w:rsidR="00025028" w:rsidRPr="00025028" w:rsidRDefault="00025028" w:rsidP="000250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5-6 раз в сутки.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Диета № 6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подагра и мочекислый диатез; эритремия и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другие заболевания, при которых показано исключение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мясных и рыбных продуктов.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исключают продукты, бога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тые пуриновыми соединениями; вводят продукты, содер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жащие щелочные радикалы (овощи, фрукты, ягоды, мо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локо), умеренно ограничивают поваренную соль; больным 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избыточной массой тела ограничивают и углеводы.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5 раз в сутки; обильное питье до 2-</w:t>
      </w:r>
      <w:smartTag w:uri="urn:schemas-microsoft-com:office:smarttags" w:element="metricconverter">
        <w:smartTagPr>
          <w:attr w:name="ProductID" w:val="2,5 л"/>
        </w:smartTagPr>
        <w:r w:rsidRPr="0002502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2,5 л</w:t>
        </w:r>
      </w:smartTag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жидкости в виде чая, фруктовых и ягодных морсов, 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щелочных вод.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Диета № 7а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Показания: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острый </w:t>
      </w:r>
      <w:proofErr w:type="spellStart"/>
      <w:r w:rsidRPr="00025028">
        <w:rPr>
          <w:rFonts w:ascii="Times New Roman" w:hAnsi="Times New Roman" w:cs="Times New Roman"/>
          <w:color w:val="000000"/>
          <w:sz w:val="28"/>
          <w:szCs w:val="28"/>
        </w:rPr>
        <w:t>гломерулонефрит</w:t>
      </w:r>
      <w:proofErr w:type="spellEnd"/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проведен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рисово-яблочных, картофельных или сахарных дней; 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хронический нефрит в стадии почечной недостаточности.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диета с резким ограничением </w:t>
      </w:r>
      <w:r w:rsidRPr="0002502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белков; жиры и углеводы в пределах физиологической нор</w:t>
      </w:r>
      <w:r w:rsidRPr="0002502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мы; бессолевая, </w:t>
      </w:r>
      <w:proofErr w:type="spellStart"/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гипонатриевая</w:t>
      </w:r>
      <w:proofErr w:type="spellEnd"/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диета (пищу готовят без </w:t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соли» специально выпекают бессолевой хлеб); </w:t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содержание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натрия в продуктах питания составляет </w:t>
      </w:r>
      <w:r w:rsidRPr="000250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400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мг, что соот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ветствует </w:t>
      </w:r>
      <w:smartTag w:uri="urn:schemas-microsoft-com:office:smarttags" w:element="metricconverter">
        <w:smartTagPr>
          <w:attr w:name="ProductID" w:val="1 г"/>
        </w:smartTagPr>
        <w:r w:rsidRPr="0002502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 г</w:t>
        </w:r>
      </w:smartTag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поваренной соли; больным с недостаточнос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тью функции почек при наличии азотемии по назначению </w:t>
      </w:r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лечащего врача добавляют 1-</w:t>
      </w:r>
      <w:smartTag w:uri="urn:schemas-microsoft-com:office:smarttags" w:element="metricconverter">
        <w:smartTagPr>
          <w:attr w:name="ProductID" w:val="3 г"/>
        </w:smartTagPr>
        <w:r w:rsidRPr="00025028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3 г</w:t>
        </w:r>
      </w:smartTag>
      <w:r w:rsidRPr="000250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поваренной соли, им раз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решают давать столько жидкости, сколько выделено мочи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предыдущие сутки.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ab/>
        <w:t xml:space="preserve">Кулинарная обработка: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без </w:t>
      </w:r>
      <w:proofErr w:type="gramStart"/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механического</w:t>
      </w:r>
      <w:proofErr w:type="gramEnd"/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щажения</w:t>
      </w:r>
      <w:proofErr w:type="spellEnd"/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;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овощи, фрукты и ягоды используют в достаточном коли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честве, часто в сыром виде.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proofErr w:type="spellStart"/>
      <w:r w:rsidRPr="00025028">
        <w:rPr>
          <w:rFonts w:ascii="Times New Roman" w:hAnsi="Times New Roman" w:cs="Times New Roman"/>
          <w:iCs/>
          <w:color w:val="000000"/>
          <w:sz w:val="28"/>
          <w:szCs w:val="28"/>
        </w:rPr>
        <w:t>Энергоценностъ</w:t>
      </w:r>
      <w:proofErr w:type="spellEnd"/>
      <w:r w:rsidRPr="000250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состав: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2500-2600 ккал; белков -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25-</w:t>
      </w:r>
      <w:smartTag w:uri="urn:schemas-microsoft-com:office:smarttags" w:element="metricconverter">
        <w:smartTagPr>
          <w:attr w:name="ProductID" w:val="30 г"/>
        </w:smartTagPr>
        <w:r w:rsidRPr="00025028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30 г</w:t>
        </w:r>
      </w:smartTag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; жиров – 80-</w:t>
      </w:r>
      <w:smartTag w:uri="urn:schemas-microsoft-com:office:smarttags" w:element="metricconverter">
        <w:smartTagPr>
          <w:attr w:name="ProductID" w:val="100 г"/>
        </w:smartTagPr>
        <w:r w:rsidRPr="00025028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100 г</w:t>
        </w:r>
      </w:smartTag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; углеводов- 400-</w:t>
      </w:r>
      <w:smartTag w:uri="urn:schemas-microsoft-com:office:smarttags" w:element="metricconverter">
        <w:smartTagPr>
          <w:attr w:name="ProductID" w:val="450 г"/>
        </w:smartTagPr>
        <w:r w:rsidRPr="00025028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 xml:space="preserve">450 </w:t>
        </w:r>
        <w:proofErr w:type="spellStart"/>
        <w:r w:rsidRPr="00025028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г</w:t>
        </w:r>
      </w:smartTag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;в</w:t>
      </w:r>
      <w:proofErr w:type="spellEnd"/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повышенном количестве вводят витамины</w:t>
      </w:r>
      <w:proofErr w:type="gramStart"/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</w:t>
      </w:r>
      <w:proofErr w:type="gramEnd"/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В.</w:t>
      </w:r>
    </w:p>
    <w:p w:rsidR="00025028" w:rsidRPr="00025028" w:rsidRDefault="00025028" w:rsidP="000250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5 раз в день.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Диета № 7б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острый нефрит после диеты № 1а; обостре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 хронического нефрита с отеками, повышенным арте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риальным давлением, но с сохраненной функцией почек.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ab/>
      </w:r>
      <w:proofErr w:type="gramStart"/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содержание жиров и углево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дов в пределах физиологической нормы, но количество 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белков увеличено до 45-</w:t>
      </w:r>
      <w:smartTag w:uri="urn:schemas-microsoft-com:office:smarttags" w:element="metricconverter">
        <w:smartTagPr>
          <w:attr w:name="ProductID" w:val="50 г"/>
        </w:smartTagPr>
        <w:r w:rsidRPr="0002502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50 г</w:t>
        </w:r>
      </w:smartTag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с добавлением одной порции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отварного мяса или отварной рыбы и </w:t>
      </w:r>
      <w:smartTag w:uri="urn:schemas-microsoft-com:office:smarttags" w:element="metricconverter">
        <w:smartTagPr>
          <w:attr w:name="ProductID" w:val="200 г"/>
        </w:smartTagPr>
        <w:r w:rsidRPr="00025028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200 г</w:t>
        </w:r>
      </w:smartTag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молока или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кефира; в остальном по набору продуктов и характеру ку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линарной обработки диета такая же, как и № 1а; содержа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ние поваренной соли в продуктах увеличивается до </w:t>
      </w:r>
      <w:smartTag w:uri="urn:schemas-microsoft-com:office:smarttags" w:element="metricconverter">
        <w:smartTagPr>
          <w:attr w:name="ProductID" w:val="1,5 г"/>
        </w:smartTagPr>
        <w:r w:rsidRPr="00025028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1,5 г</w:t>
        </w:r>
      </w:smartTag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</w:p>
    <w:p w:rsidR="00025028" w:rsidRPr="00025028" w:rsidRDefault="00025028" w:rsidP="000250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5-6 раз в сутки.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Диета № 7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ab/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острый нефрит в период выздоровления;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хронический нефрит с мало выраженными изменениями в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осадке мочи: гипертоническая болезнь и другие ситуации,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когда необходима бессолевая диета; нефропатия беремен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ных.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бессолевая, по набору продук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тов и характеру кулинарной обработки такая же, как и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диеты 7а и 76, но количество белков увеличивается до </w:t>
      </w:r>
      <w:smartTag w:uri="urn:schemas-microsoft-com:office:smarttags" w:element="metricconverter">
        <w:smartTagPr>
          <w:attr w:name="ProductID" w:val="80 г"/>
        </w:smartTagPr>
        <w:r w:rsidRPr="0002502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80 г</w:t>
        </w:r>
      </w:smartTag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путем добавления мяса или рыбы в отварном виде, а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также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творога; содержание поваренной соли в продуктах около </w:t>
      </w:r>
      <w:smartTag w:uri="urn:schemas-microsoft-com:office:smarttags" w:element="metricconverter">
        <w:smartTagPr>
          <w:attr w:name="ProductID" w:val="2 г"/>
        </w:smartTagPr>
        <w:r w:rsidRPr="0002502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2 </w:t>
        </w:r>
        <w:r w:rsidRPr="0002502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г</w:t>
        </w:r>
      </w:smartTag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; в повышенном количестве дают витамины С, Р и группы</w:t>
      </w:r>
      <w:proofErr w:type="gramStart"/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для больных с нефротическим синдромом и сохраненной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функцией почек назначают диету № 7 с повышенным со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держанием белка (до </w:t>
      </w:r>
      <w:smartTag w:uri="urn:schemas-microsoft-com:office:smarttags" w:element="metricconverter">
        <w:smartTagPr>
          <w:attr w:name="ProductID" w:val="140 г"/>
        </w:smartTagPr>
        <w:r w:rsidRPr="0002502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140 г</w:t>
        </w:r>
      </w:smartTag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), </w:t>
      </w:r>
      <w:proofErr w:type="spellStart"/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липотропных</w:t>
      </w:r>
      <w:proofErr w:type="spellEnd"/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факторов, поли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ненасыщенных жирных кислот и витаминов. 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9"/>
          <w:sz w:val="28"/>
          <w:szCs w:val="28"/>
        </w:rPr>
        <w:t>5-6 раз в сутки.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Диета № 8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ожирение при отсутствии заболеваний ор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ганов пищеварения, печени и </w:t>
      </w:r>
      <w:proofErr w:type="gramStart"/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сердечно-сосудистой</w:t>
      </w:r>
      <w:proofErr w:type="gramEnd"/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систе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мы, требующих специальных режимов питания.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ограничение калорийности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пищи, главным образом, за счет углеводов и отчасти за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счет жиров; содержание белков выше физиологической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нормы; вводят овощи и фрукты в достаточном количе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стве: ограничивают поваренную соль; исключают вкусо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вые приправы и азотистые экстрактивные вещества, воз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буждающие аппетит; умеренно ограничивают введение сво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бодной жидкости.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частые приемы малокалорийной пищи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достаточного объема, устраняющие чувство голода.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Диета № 9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сахарный диабет при отсутствии ацидоза и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сопутствующих заболеваний внутренних органов.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диета с содержанием белков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выше физиологической нормы, умеренным ограничением жиров и углеводов; легкоусвояемые углеводы исключают: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диету вводят вещества, оказывающие </w:t>
      </w:r>
      <w:proofErr w:type="spellStart"/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липотропное</w:t>
      </w:r>
      <w:proofErr w:type="spellEnd"/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дей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ствие; пища содержит довольно много овощей; ограничи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вают соль и продукты, богатые холестерином.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прием пищи 6 раз в день; углеводы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распределяют на весь день; сразу после инъекции инсули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и через 2-2,5 ч после нее больной должен получать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пищу, содержащую углеводы.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Диета № 10 а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lastRenderedPageBreak/>
        <w:tab/>
      </w: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болезни сердца с недостаточностью крово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обращения </w:t>
      </w:r>
      <w:proofErr w:type="gramStart"/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</w:t>
      </w:r>
      <w:proofErr w:type="gramEnd"/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III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стадии; гипертоническая болезнь с недо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статочностью кровообращения или нарушением мозгового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кровообращения; инфаркт миокарда в остром или подо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стром периоде.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содержание белков в преде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лах нижней границы физиологической нормы, умеренное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ограничение жира и углеводов; всю пищу готовят без соли,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используют специальный бессолевой хлеб; введение сво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бодной жидкости ограничивают; все продукты готовят в вареном виде или на пару; поваренной соли в продуктах питания не более 1,5-</w:t>
      </w:r>
      <w:smartTag w:uri="urn:schemas-microsoft-com:office:smarttags" w:element="metricconverter">
        <w:smartTagPr>
          <w:attr w:name="ProductID" w:val="1,8 г"/>
        </w:smartTagPr>
        <w:r w:rsidRPr="00025028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1,8 г</w:t>
        </w:r>
      </w:smartTag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 менее 6 раз в день, в небольшом </w:t>
      </w:r>
      <w:r w:rsidRPr="0002502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объеме.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Диета № 10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заболевания </w:t>
      </w:r>
      <w:proofErr w:type="gramStart"/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сердечно-сосудистой</w:t>
      </w:r>
      <w:proofErr w:type="gramEnd"/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системы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(ревматизм и пороки сердца, гипертоническая болезнь,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ишемическая болезнь сердца), заболевания нервной систе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мы, хронический нефрит и пиелонефрит только с измене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ниями в осадке мочи.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диета с ограничением пова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ренной соли (</w:t>
      </w:r>
      <w:smartTag w:uri="urn:schemas-microsoft-com:office:smarttags" w:element="metricconverter">
        <w:smartTagPr>
          <w:attr w:name="ProductID" w:val="5 г"/>
        </w:smartTagPr>
        <w:r w:rsidRPr="0002502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5 г</w:t>
        </w:r>
      </w:smartTag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), исключением азотистых экстрактивных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веществ и пряностей; вводят продукты, регулирующие дей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ствие кишечника, - овощи, фрукты, ягоды, содержащие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негрубую растительную клетчатку, а также пшеничный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хлеб с отрубями и ржаной.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ab/>
        <w:t xml:space="preserve">Кулинарная обработка: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 </w:t>
      </w:r>
      <w:proofErr w:type="gramStart"/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умеренным</w:t>
      </w:r>
      <w:proofErr w:type="gramEnd"/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механическим </w:t>
      </w:r>
      <w:proofErr w:type="spellStart"/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щажением</w:t>
      </w:r>
      <w:proofErr w:type="spellEnd"/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прием пищи 5-6 раз в день в умерен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ном количестве, ужин за 3 части до сна. При сердечно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сосудистых заболеваниях введение свободной жидкости ог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раничивают до 1000-1200 мл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Диета № 11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туберкулез легких при отсутствии заболеваний внутренних органов.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калорийная диета с повышен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 содержанием белков и витаминов, умеренным увели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чением жиров и углеводов; в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пищевой рацион включают в </w:t>
      </w:r>
      <w:r w:rsidRPr="000250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достаточном количестве молочные продукты, богатые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кальцием; поваренная соль и жидкость в пределах нормы.</w:t>
      </w:r>
    </w:p>
    <w:p w:rsidR="00025028" w:rsidRPr="00025028" w:rsidRDefault="00025028" w:rsidP="000250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ab/>
        <w:t xml:space="preserve">Кулинарная обработка: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обычная с сохранением азоти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стых экстрактивных веществ; пряности разрешены. </w:t>
      </w: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4-5 раз в день.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Диета № 13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инфекционные болезни в остром лихора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дочном периоде; ангины.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содержание белков на нижней границе физиологической нормы, умеренное ограничение 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жиров, углеводов; вводится повышенное количество жидко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сти в виде витаминизированных напитков; пищу дают в про</w:t>
      </w:r>
      <w:r w:rsidRPr="0002502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тертом виде с умеренными химическими раздражителями.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ab/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>не менее 6 раз в день, в ограничен</w:t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ном количестве.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Диета № 14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фосфатурия </w:t>
      </w:r>
      <w:proofErr w:type="gramStart"/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proofErr w:type="gramEnd"/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щелочной реакцией мочи и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выпадением осадка фосфорно-кальциевых солей.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ab/>
        <w:t>Общая характеристика</w:t>
      </w:r>
      <w:proofErr w:type="gramStart"/>
      <w:r w:rsidRPr="0002502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:, </w:t>
      </w:r>
      <w:proofErr w:type="gramEnd"/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диету вводят продукты, спо</w:t>
      </w:r>
      <w:r w:rsidRPr="0002502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собствующие изменению реакции мочи в кислую сторону; исключают продукты, оказывающие ощелачивающее дей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ствие и богатые кальцием (молоко, творог, сыр); общее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количество свободной жидкости 1,5-</w:t>
      </w:r>
      <w:smartTag w:uri="urn:schemas-microsoft-com:office:smarttags" w:element="metricconverter">
        <w:smartTagPr>
          <w:attr w:name="ProductID" w:val="2 л"/>
        </w:smartTagPr>
        <w:r w:rsidRPr="0002502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 л</w:t>
        </w:r>
      </w:smartTag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025028" w:rsidRPr="00025028" w:rsidRDefault="00025028" w:rsidP="000250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Кулинарная обработка: </w:t>
      </w:r>
      <w:r w:rsidRPr="00025028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обычная.</w:t>
      </w:r>
    </w:p>
    <w:p w:rsidR="00025028" w:rsidRPr="00025028" w:rsidRDefault="00025028" w:rsidP="000250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Режим питания: </w:t>
      </w:r>
      <w:r w:rsidRPr="0002502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4-5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 в день.</w:t>
      </w:r>
    </w:p>
    <w:p w:rsidR="00025028" w:rsidRDefault="00025028" w:rsidP="000250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Диета № 15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ab/>
      </w:r>
      <w:r w:rsidRPr="0002502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Показания: 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различные заболевания при отсутствии по</w:t>
      </w:r>
      <w:r w:rsidRPr="0002502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казаний для назначения специальной лечебной диеты и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нормальном состоянии органов пищеварения.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ab/>
        <w:t xml:space="preserve">Общая характеристика: 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содержание белков, жиров, уг</w:t>
      </w:r>
      <w:r w:rsidRPr="0002502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леводов и калорийность соответствуют нормам питания здо</w:t>
      </w:r>
      <w:r w:rsidRPr="0002502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рового человека, не занятого физическим трудом; витамины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 xml:space="preserve">— в повышенном количестве; пища состоит 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разнообраз</w:t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продуктов; исключают труднопереносимые жирные блю</w:t>
      </w:r>
      <w:r w:rsidRPr="0002502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25028">
        <w:rPr>
          <w:rFonts w:ascii="Times New Roman" w:hAnsi="Times New Roman" w:cs="Times New Roman"/>
          <w:color w:val="000000"/>
          <w:sz w:val="28"/>
          <w:szCs w:val="28"/>
        </w:rPr>
        <w:t>да, сдобное тесто; пряности в умеренном количестве.</w:t>
      </w: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ab/>
        <w:t xml:space="preserve">Кулинарная обработка: </w:t>
      </w:r>
      <w:r w:rsidRPr="0002502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обычная, рациональная, с </w:t>
      </w:r>
      <w:r w:rsidRPr="00025028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сохранением витаминов.</w:t>
      </w:r>
    </w:p>
    <w:p w:rsid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2502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Режим питания: </w:t>
      </w:r>
      <w:r w:rsidRPr="00025028">
        <w:rPr>
          <w:rFonts w:ascii="Times New Roman" w:hAnsi="Times New Roman" w:cs="Times New Roman"/>
          <w:color w:val="000000"/>
          <w:spacing w:val="5"/>
          <w:sz w:val="28"/>
          <w:szCs w:val="28"/>
        </w:rPr>
        <w:t>4-5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раз в день.</w:t>
      </w:r>
    </w:p>
    <w:p w:rsidR="00D27D08" w:rsidRDefault="00D27D0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025028" w:rsidRPr="00025028" w:rsidRDefault="00025028" w:rsidP="000250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02502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Приложение № 2 Полезные практические советы</w:t>
      </w:r>
    </w:p>
    <w:p w:rsidR="00025028" w:rsidRDefault="00C35C1E" w:rsidP="00052089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71FE0">
        <w:rPr>
          <w:color w:val="000000"/>
          <w:sz w:val="28"/>
          <w:szCs w:val="28"/>
        </w:rPr>
        <w:t xml:space="preserve">После применения – зонд промойте в емкости для промывания с одним из дезинфицирующих растворов, затем замочите в другой емкости с </w:t>
      </w:r>
      <w:proofErr w:type="spellStart"/>
      <w:r w:rsidRPr="00071FE0">
        <w:rPr>
          <w:color w:val="000000"/>
          <w:sz w:val="28"/>
          <w:szCs w:val="28"/>
        </w:rPr>
        <w:t>дез</w:t>
      </w:r>
      <w:proofErr w:type="gramStart"/>
      <w:r w:rsidRPr="00071FE0">
        <w:rPr>
          <w:color w:val="000000"/>
          <w:sz w:val="28"/>
          <w:szCs w:val="28"/>
        </w:rPr>
        <w:t>.р</w:t>
      </w:r>
      <w:proofErr w:type="gramEnd"/>
      <w:r w:rsidRPr="00071FE0">
        <w:rPr>
          <w:color w:val="000000"/>
          <w:sz w:val="28"/>
          <w:szCs w:val="28"/>
        </w:rPr>
        <w:t>аствором</w:t>
      </w:r>
      <w:proofErr w:type="spellEnd"/>
      <w:r w:rsidRPr="00071FE0">
        <w:rPr>
          <w:color w:val="000000"/>
          <w:sz w:val="28"/>
          <w:szCs w:val="28"/>
        </w:rPr>
        <w:t xml:space="preserve"> не менее чем на 60 минут, после чего промойте зонд проточной водой и прокипятите в дистиллированной воде в течение 30 минут с момента закипания. Чтобы стерильные зонды не высыхали и не растрескивались, их хранят в 1% растворе борной кислоты, но перед употреблением вновь ополаскивают водой.</w:t>
      </w:r>
    </w:p>
    <w:p w:rsidR="00025028" w:rsidRDefault="00C35C1E" w:rsidP="00052089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25028">
        <w:rPr>
          <w:color w:val="000000"/>
          <w:sz w:val="28"/>
          <w:szCs w:val="28"/>
        </w:rPr>
        <w:t xml:space="preserve">После кормления пациента через зонд, введенный через нос или </w:t>
      </w:r>
      <w:proofErr w:type="spellStart"/>
      <w:r w:rsidRPr="00025028">
        <w:rPr>
          <w:color w:val="000000"/>
          <w:sz w:val="28"/>
          <w:szCs w:val="28"/>
        </w:rPr>
        <w:t>гастростому</w:t>
      </w:r>
      <w:proofErr w:type="spellEnd"/>
      <w:r w:rsidRPr="00025028">
        <w:rPr>
          <w:color w:val="000000"/>
          <w:sz w:val="28"/>
          <w:szCs w:val="28"/>
        </w:rPr>
        <w:t xml:space="preserve">, </w:t>
      </w:r>
      <w:proofErr w:type="gramStart"/>
      <w:r w:rsidRPr="00025028">
        <w:rPr>
          <w:color w:val="000000"/>
          <w:sz w:val="28"/>
          <w:szCs w:val="28"/>
        </w:rPr>
        <w:t>следует оставить пациента в положении полулежа</w:t>
      </w:r>
      <w:proofErr w:type="gramEnd"/>
      <w:r w:rsidRPr="00025028">
        <w:rPr>
          <w:color w:val="000000"/>
          <w:sz w:val="28"/>
          <w:szCs w:val="28"/>
        </w:rPr>
        <w:t xml:space="preserve"> не менее 30 минут.</w:t>
      </w:r>
    </w:p>
    <w:p w:rsidR="00025028" w:rsidRDefault="00C35C1E" w:rsidP="00052089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25028">
        <w:rPr>
          <w:color w:val="000000"/>
          <w:sz w:val="28"/>
          <w:szCs w:val="28"/>
        </w:rPr>
        <w:t>Умывая пациента, которому введен зонд через нос, пользоваться только полотенцем (рукавичкой), смоченным теплой водой. Не применять для этой цели вату или марлевые салфетки.</w:t>
      </w:r>
    </w:p>
    <w:p w:rsidR="00C35C1E" w:rsidRPr="00025028" w:rsidRDefault="00C35C1E" w:rsidP="00052089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025028">
        <w:rPr>
          <w:color w:val="000000"/>
          <w:sz w:val="28"/>
          <w:szCs w:val="28"/>
        </w:rPr>
        <w:t xml:space="preserve">Для удобства пациента наружный конец </w:t>
      </w:r>
      <w:proofErr w:type="spellStart"/>
      <w:r w:rsidRPr="00025028">
        <w:rPr>
          <w:color w:val="000000"/>
          <w:sz w:val="28"/>
          <w:szCs w:val="28"/>
        </w:rPr>
        <w:t>назогастрального</w:t>
      </w:r>
      <w:proofErr w:type="spellEnd"/>
      <w:r w:rsidRPr="00025028">
        <w:rPr>
          <w:color w:val="000000"/>
          <w:sz w:val="28"/>
          <w:szCs w:val="28"/>
        </w:rPr>
        <w:t xml:space="preserve"> зонда можно укрепить (подвязать) на его голове так, чтобы он не мешал ему (зонд можно не извлекать в течение всего периода искусственного кормления, около 2 – 3 недель).</w:t>
      </w:r>
    </w:p>
    <w:p w:rsidR="00C35C1E" w:rsidRDefault="00C35C1E" w:rsidP="002D1049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28" w:rsidRPr="00071FE0" w:rsidRDefault="00025028" w:rsidP="002D1049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028" w:rsidRPr="0007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B9" w:rsidRDefault="003D44B9">
      <w:pPr>
        <w:spacing w:after="0" w:line="240" w:lineRule="auto"/>
      </w:pPr>
      <w:r>
        <w:separator/>
      </w:r>
    </w:p>
  </w:endnote>
  <w:endnote w:type="continuationSeparator" w:id="0">
    <w:p w:rsidR="003D44B9" w:rsidRDefault="003D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23389"/>
      <w:docPartObj>
        <w:docPartGallery w:val="Page Numbers (Bottom of Page)"/>
        <w:docPartUnique/>
      </w:docPartObj>
    </w:sdtPr>
    <w:sdtContent>
      <w:p w:rsidR="003D44B9" w:rsidRDefault="003D44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BC">
          <w:rPr>
            <w:noProof/>
          </w:rPr>
          <w:t>44</w:t>
        </w:r>
        <w:r>
          <w:fldChar w:fldCharType="end"/>
        </w:r>
      </w:p>
    </w:sdtContent>
  </w:sdt>
  <w:p w:rsidR="003D44B9" w:rsidRDefault="003D44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B9" w:rsidRDefault="003D44B9">
      <w:pPr>
        <w:spacing w:after="0" w:line="240" w:lineRule="auto"/>
      </w:pPr>
      <w:r>
        <w:separator/>
      </w:r>
    </w:p>
  </w:footnote>
  <w:footnote w:type="continuationSeparator" w:id="0">
    <w:p w:rsidR="003D44B9" w:rsidRDefault="003D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4A"/>
    <w:multiLevelType w:val="hybridMultilevel"/>
    <w:tmpl w:val="F30A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6031"/>
    <w:multiLevelType w:val="multilevel"/>
    <w:tmpl w:val="DEDC2E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F27F2"/>
    <w:multiLevelType w:val="hybridMultilevel"/>
    <w:tmpl w:val="4BC4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DF9"/>
    <w:multiLevelType w:val="hybridMultilevel"/>
    <w:tmpl w:val="8F9C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E0C5C"/>
    <w:multiLevelType w:val="hybridMultilevel"/>
    <w:tmpl w:val="2EE4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D61F4"/>
    <w:multiLevelType w:val="multilevel"/>
    <w:tmpl w:val="4916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4108D"/>
    <w:multiLevelType w:val="hybridMultilevel"/>
    <w:tmpl w:val="282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4F40"/>
    <w:multiLevelType w:val="hybridMultilevel"/>
    <w:tmpl w:val="0DFE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2463F"/>
    <w:multiLevelType w:val="hybridMultilevel"/>
    <w:tmpl w:val="2DF4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97CAA"/>
    <w:multiLevelType w:val="hybridMultilevel"/>
    <w:tmpl w:val="CDFE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6531"/>
    <w:multiLevelType w:val="hybridMultilevel"/>
    <w:tmpl w:val="AD8A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D74FB"/>
    <w:multiLevelType w:val="hybridMultilevel"/>
    <w:tmpl w:val="26DA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02CF"/>
    <w:multiLevelType w:val="hybridMultilevel"/>
    <w:tmpl w:val="CB98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45DC4"/>
    <w:multiLevelType w:val="hybridMultilevel"/>
    <w:tmpl w:val="F3EAFC82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5">
    <w:nsid w:val="3BB979E6"/>
    <w:multiLevelType w:val="hybridMultilevel"/>
    <w:tmpl w:val="923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30493"/>
    <w:multiLevelType w:val="hybridMultilevel"/>
    <w:tmpl w:val="53DC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F6CE2"/>
    <w:multiLevelType w:val="hybridMultilevel"/>
    <w:tmpl w:val="ADD43A02"/>
    <w:lvl w:ilvl="0" w:tplc="D378571A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8">
    <w:nsid w:val="427845EB"/>
    <w:multiLevelType w:val="hybridMultilevel"/>
    <w:tmpl w:val="33DC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E2CAE"/>
    <w:multiLevelType w:val="hybridMultilevel"/>
    <w:tmpl w:val="9502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D0023"/>
    <w:multiLevelType w:val="hybridMultilevel"/>
    <w:tmpl w:val="DB78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61515"/>
    <w:multiLevelType w:val="hybridMultilevel"/>
    <w:tmpl w:val="06C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55298"/>
    <w:multiLevelType w:val="hybridMultilevel"/>
    <w:tmpl w:val="4C9C7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26DEC"/>
    <w:multiLevelType w:val="hybridMultilevel"/>
    <w:tmpl w:val="9A14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20688"/>
    <w:multiLevelType w:val="singleLevel"/>
    <w:tmpl w:val="788E3C04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6F4178C"/>
    <w:multiLevelType w:val="singleLevel"/>
    <w:tmpl w:val="3836DC36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71D2A31"/>
    <w:multiLevelType w:val="hybridMultilevel"/>
    <w:tmpl w:val="BCF6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C0708"/>
    <w:multiLevelType w:val="hybridMultilevel"/>
    <w:tmpl w:val="FC6C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97DDC"/>
    <w:multiLevelType w:val="hybridMultilevel"/>
    <w:tmpl w:val="582A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F7A48"/>
    <w:multiLevelType w:val="hybridMultilevel"/>
    <w:tmpl w:val="EE360FF0"/>
    <w:lvl w:ilvl="0" w:tplc="3836DC36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56827"/>
    <w:multiLevelType w:val="hybridMultilevel"/>
    <w:tmpl w:val="CE46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45724"/>
    <w:multiLevelType w:val="hybridMultilevel"/>
    <w:tmpl w:val="9ECE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D24DE"/>
    <w:multiLevelType w:val="hybridMultilevel"/>
    <w:tmpl w:val="9A5C6B00"/>
    <w:lvl w:ilvl="0" w:tplc="5F107AC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6">
    <w:nsid w:val="7D132142"/>
    <w:multiLevelType w:val="multilevel"/>
    <w:tmpl w:val="4AF6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6"/>
  </w:num>
  <w:num w:numId="5">
    <w:abstractNumId w:val="5"/>
  </w:num>
  <w:num w:numId="6">
    <w:abstractNumId w:val="14"/>
  </w:num>
  <w:num w:numId="7">
    <w:abstractNumId w:val="31"/>
  </w:num>
  <w:num w:numId="8">
    <w:abstractNumId w:val="2"/>
  </w:num>
  <w:num w:numId="9">
    <w:abstractNumId w:val="11"/>
  </w:num>
  <w:num w:numId="10">
    <w:abstractNumId w:val="6"/>
  </w:num>
  <w:num w:numId="11">
    <w:abstractNumId w:val="33"/>
  </w:num>
  <w:num w:numId="12">
    <w:abstractNumId w:val="21"/>
  </w:num>
  <w:num w:numId="13">
    <w:abstractNumId w:val="3"/>
  </w:num>
  <w:num w:numId="14">
    <w:abstractNumId w:val="34"/>
  </w:num>
  <w:num w:numId="15">
    <w:abstractNumId w:val="26"/>
  </w:num>
  <w:num w:numId="16">
    <w:abstractNumId w:val="0"/>
  </w:num>
  <w:num w:numId="17">
    <w:abstractNumId w:val="29"/>
  </w:num>
  <w:num w:numId="18">
    <w:abstractNumId w:val="23"/>
  </w:num>
  <w:num w:numId="19">
    <w:abstractNumId w:val="12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</w:num>
  <w:num w:numId="24">
    <w:abstractNumId w:val="24"/>
    <w:lvlOverride w:ilvl="0">
      <w:startOverride w:val="3"/>
    </w:lvlOverride>
  </w:num>
  <w:num w:numId="25">
    <w:abstractNumId w:val="16"/>
  </w:num>
  <w:num w:numId="26">
    <w:abstractNumId w:val="3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4"/>
  </w:num>
  <w:num w:numId="30">
    <w:abstractNumId w:val="1"/>
  </w:num>
  <w:num w:numId="31">
    <w:abstractNumId w:val="30"/>
  </w:num>
  <w:num w:numId="32">
    <w:abstractNumId w:val="7"/>
  </w:num>
  <w:num w:numId="33">
    <w:abstractNumId w:val="28"/>
  </w:num>
  <w:num w:numId="34">
    <w:abstractNumId w:val="27"/>
  </w:num>
  <w:num w:numId="35">
    <w:abstractNumId w:val="8"/>
  </w:num>
  <w:num w:numId="36">
    <w:abstractNumId w:val="9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6"/>
    <w:rsid w:val="00025028"/>
    <w:rsid w:val="00052089"/>
    <w:rsid w:val="00071FE0"/>
    <w:rsid w:val="00112958"/>
    <w:rsid w:val="001D41A5"/>
    <w:rsid w:val="00255BE8"/>
    <w:rsid w:val="002610C3"/>
    <w:rsid w:val="002761A0"/>
    <w:rsid w:val="0028677D"/>
    <w:rsid w:val="002D1049"/>
    <w:rsid w:val="00341BBC"/>
    <w:rsid w:val="00354FAD"/>
    <w:rsid w:val="003800CD"/>
    <w:rsid w:val="003D44B9"/>
    <w:rsid w:val="00413D29"/>
    <w:rsid w:val="00442E90"/>
    <w:rsid w:val="004C5753"/>
    <w:rsid w:val="004F1CFF"/>
    <w:rsid w:val="00502948"/>
    <w:rsid w:val="00585F30"/>
    <w:rsid w:val="0058688E"/>
    <w:rsid w:val="005B74FF"/>
    <w:rsid w:val="005D1BF1"/>
    <w:rsid w:val="00676ABC"/>
    <w:rsid w:val="006F24FD"/>
    <w:rsid w:val="007D70AE"/>
    <w:rsid w:val="00835F30"/>
    <w:rsid w:val="00851874"/>
    <w:rsid w:val="00891B96"/>
    <w:rsid w:val="00C22F3E"/>
    <w:rsid w:val="00C35C1E"/>
    <w:rsid w:val="00C848AC"/>
    <w:rsid w:val="00C93431"/>
    <w:rsid w:val="00D27D08"/>
    <w:rsid w:val="00DB60E9"/>
    <w:rsid w:val="00DC3AED"/>
    <w:rsid w:val="00E41499"/>
    <w:rsid w:val="00EF5816"/>
    <w:rsid w:val="00F87920"/>
    <w:rsid w:val="00F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FF"/>
  </w:style>
  <w:style w:type="paragraph" w:styleId="1">
    <w:name w:val="heading 1"/>
    <w:basedOn w:val="a"/>
    <w:link w:val="10"/>
    <w:uiPriority w:val="9"/>
    <w:qFormat/>
    <w:rsid w:val="00C35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FF"/>
    <w:pPr>
      <w:ind w:left="720"/>
      <w:contextualSpacing/>
    </w:pPr>
  </w:style>
  <w:style w:type="paragraph" w:customStyle="1" w:styleId="a-txt">
    <w:name w:val="a-txt"/>
    <w:basedOn w:val="a"/>
    <w:uiPriority w:val="99"/>
    <w:rsid w:val="005B74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C2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BE8"/>
  </w:style>
  <w:style w:type="paragraph" w:styleId="a8">
    <w:name w:val="footer"/>
    <w:basedOn w:val="a"/>
    <w:link w:val="a9"/>
    <w:uiPriority w:val="99"/>
    <w:unhideWhenUsed/>
    <w:rsid w:val="0025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FF"/>
  </w:style>
  <w:style w:type="paragraph" w:styleId="1">
    <w:name w:val="heading 1"/>
    <w:basedOn w:val="a"/>
    <w:link w:val="10"/>
    <w:uiPriority w:val="9"/>
    <w:qFormat/>
    <w:rsid w:val="00C35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FF"/>
    <w:pPr>
      <w:ind w:left="720"/>
      <w:contextualSpacing/>
    </w:pPr>
  </w:style>
  <w:style w:type="paragraph" w:customStyle="1" w:styleId="a-txt">
    <w:name w:val="a-txt"/>
    <w:basedOn w:val="a"/>
    <w:uiPriority w:val="99"/>
    <w:rsid w:val="005B74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C2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BE8"/>
  </w:style>
  <w:style w:type="paragraph" w:styleId="a8">
    <w:name w:val="footer"/>
    <w:basedOn w:val="a"/>
    <w:link w:val="a9"/>
    <w:uiPriority w:val="99"/>
    <w:unhideWhenUsed/>
    <w:rsid w:val="0025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44</Pages>
  <Words>8260</Words>
  <Characters>47086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11</cp:revision>
  <dcterms:created xsi:type="dcterms:W3CDTF">2019-12-11T18:38:00Z</dcterms:created>
  <dcterms:modified xsi:type="dcterms:W3CDTF">2019-12-13T06:08:00Z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1176092395</vt:i4>
  </property>
</Properties>
</file>